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656" w:rsidRPr="00DE2476" w:rsidRDefault="00321D4D" w:rsidP="001B2656">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B2656" w:rsidRPr="00282B24" w:rsidRDefault="001B2656" w:rsidP="001B2656">
                  <w:pPr>
                    <w:jc w:val="both"/>
                    <w:rPr>
                      <w:color w:val="FF0000"/>
                    </w:rPr>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«Бухгалтерский учёт, анализ и аудит»</w:t>
                  </w:r>
                  <w:r w:rsidRPr="00641D51">
                    <w:t xml:space="preserve">, </w:t>
                  </w:r>
                  <w:r w:rsidRPr="00F377E7">
                    <w:t xml:space="preserve">утв. приказом ректора ОмГА от </w:t>
                  </w:r>
                  <w:r w:rsidR="0015289B" w:rsidRPr="008D4506">
                    <w:rPr>
                      <w:color w:val="000000"/>
                      <w:sz w:val="22"/>
                      <w:szCs w:val="22"/>
                    </w:rPr>
                    <w:t>25.03.2024 №34.</w:t>
                  </w:r>
                </w:p>
                <w:p w:rsidR="001B2656" w:rsidRPr="006D68B1" w:rsidRDefault="001B2656" w:rsidP="001B2656">
                  <w:pPr>
                    <w:jc w:val="both"/>
                  </w:pPr>
                </w:p>
                <w:p w:rsidR="001B2656" w:rsidRPr="00641D51" w:rsidRDefault="001B2656" w:rsidP="001B2656">
                  <w:pPr>
                    <w:jc w:val="both"/>
                  </w:pPr>
                </w:p>
              </w:txbxContent>
            </v:textbox>
          </v:shape>
        </w:pict>
      </w: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autoSpaceDE/>
        <w:adjustRightInd/>
        <w:ind w:right="1"/>
        <w:contextualSpacing/>
        <w:jc w:val="center"/>
        <w:rPr>
          <w:rFonts w:eastAsia="Courier New"/>
          <w:noProof/>
          <w:sz w:val="28"/>
          <w:szCs w:val="28"/>
          <w:lang w:bidi="ru-RU"/>
        </w:rPr>
      </w:pPr>
    </w:p>
    <w:p w:rsidR="001B2656" w:rsidRPr="00DE2476" w:rsidRDefault="001B2656" w:rsidP="001B2656">
      <w:pPr>
        <w:autoSpaceDE/>
        <w:adjustRightInd/>
        <w:ind w:right="1"/>
        <w:contextualSpacing/>
        <w:jc w:val="center"/>
        <w:rPr>
          <w:rFonts w:eastAsia="Courier New"/>
          <w:noProof/>
          <w:sz w:val="28"/>
          <w:szCs w:val="28"/>
          <w:lang w:bidi="ru-RU"/>
        </w:rPr>
      </w:pPr>
      <w:r w:rsidRPr="00DE2476">
        <w:rPr>
          <w:rFonts w:eastAsia="Courier New"/>
          <w:noProof/>
          <w:sz w:val="28"/>
          <w:szCs w:val="28"/>
          <w:lang w:bidi="ru-RU"/>
        </w:rPr>
        <w:t>Частное учреждение образовательная организация высшего образования</w:t>
      </w:r>
    </w:p>
    <w:p w:rsidR="001B2656" w:rsidRPr="00DE2476" w:rsidRDefault="001B2656" w:rsidP="001B2656">
      <w:pPr>
        <w:autoSpaceDE/>
        <w:adjustRightInd/>
        <w:ind w:right="1"/>
        <w:contextualSpacing/>
        <w:jc w:val="center"/>
        <w:rPr>
          <w:rFonts w:eastAsia="Courier New"/>
          <w:noProof/>
          <w:sz w:val="28"/>
          <w:szCs w:val="28"/>
          <w:lang w:bidi="ru-RU"/>
        </w:rPr>
      </w:pPr>
      <w:r w:rsidRPr="00DE2476">
        <w:rPr>
          <w:rFonts w:eastAsia="Courier New"/>
          <w:noProof/>
          <w:sz w:val="28"/>
          <w:szCs w:val="28"/>
          <w:lang w:bidi="ru-RU"/>
        </w:rPr>
        <w:t>«Омская гуманитарная академия»</w:t>
      </w:r>
    </w:p>
    <w:p w:rsidR="001B2656" w:rsidRPr="00DE2476" w:rsidRDefault="001B2656" w:rsidP="001B2656">
      <w:pPr>
        <w:autoSpaceDE/>
        <w:adjustRightInd/>
        <w:ind w:right="1"/>
        <w:contextualSpacing/>
        <w:jc w:val="center"/>
        <w:rPr>
          <w:rFonts w:eastAsia="Courier New"/>
          <w:noProof/>
          <w:sz w:val="28"/>
          <w:szCs w:val="28"/>
          <w:lang w:bidi="ru-RU"/>
        </w:rPr>
      </w:pPr>
      <w:r w:rsidRPr="00DE2476">
        <w:rPr>
          <w:rFonts w:eastAsia="Courier New"/>
          <w:noProof/>
          <w:sz w:val="28"/>
          <w:szCs w:val="28"/>
          <w:lang w:bidi="ru-RU"/>
        </w:rPr>
        <w:t>Кафедра «Экономика и управление</w:t>
      </w:r>
      <w:r w:rsidR="0015289B">
        <w:rPr>
          <w:rFonts w:eastAsia="Courier New"/>
          <w:noProof/>
          <w:sz w:val="28"/>
          <w:szCs w:val="28"/>
          <w:lang w:bidi="ru-RU"/>
        </w:rPr>
        <w:t xml:space="preserve"> персоналом</w:t>
      </w:r>
      <w:r w:rsidRPr="00DE2476">
        <w:rPr>
          <w:rFonts w:eastAsia="Courier New"/>
          <w:noProof/>
          <w:sz w:val="28"/>
          <w:szCs w:val="28"/>
          <w:lang w:bidi="ru-RU"/>
        </w:rPr>
        <w:t>»</w:t>
      </w:r>
    </w:p>
    <w:p w:rsidR="001B2656" w:rsidRPr="00DE2476" w:rsidRDefault="001B2656" w:rsidP="001B2656">
      <w:pPr>
        <w:autoSpaceDE/>
        <w:adjustRightInd/>
        <w:ind w:right="1"/>
        <w:contextualSpacing/>
        <w:jc w:val="center"/>
        <w:rPr>
          <w:rFonts w:eastAsia="Courier New"/>
          <w:noProof/>
          <w:sz w:val="28"/>
          <w:szCs w:val="28"/>
          <w:lang w:bidi="ru-RU"/>
        </w:rPr>
      </w:pPr>
    </w:p>
    <w:p w:rsidR="001B2656" w:rsidRPr="00DE2476" w:rsidRDefault="00321D4D" w:rsidP="001B2656">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B2656" w:rsidRPr="00C94464" w:rsidRDefault="001B2656" w:rsidP="001B2656">
                  <w:pPr>
                    <w:jc w:val="center"/>
                    <w:rPr>
                      <w:sz w:val="24"/>
                      <w:szCs w:val="24"/>
                    </w:rPr>
                  </w:pPr>
                  <w:r w:rsidRPr="00C94464">
                    <w:rPr>
                      <w:sz w:val="24"/>
                      <w:szCs w:val="24"/>
                    </w:rPr>
                    <w:t>УТВЕРЖДАЮ:</w:t>
                  </w:r>
                </w:p>
                <w:p w:rsidR="001B2656" w:rsidRPr="00C94464" w:rsidRDefault="001B2656" w:rsidP="001B2656">
                  <w:pPr>
                    <w:jc w:val="center"/>
                    <w:rPr>
                      <w:sz w:val="24"/>
                      <w:szCs w:val="24"/>
                    </w:rPr>
                  </w:pPr>
                  <w:r w:rsidRPr="00C94464">
                    <w:rPr>
                      <w:sz w:val="24"/>
                      <w:szCs w:val="24"/>
                    </w:rPr>
                    <w:t>Ректор, д.фил.н., профессор</w:t>
                  </w:r>
                </w:p>
                <w:p w:rsidR="001B2656" w:rsidRDefault="001B2656" w:rsidP="001B2656">
                  <w:pPr>
                    <w:jc w:val="center"/>
                    <w:rPr>
                      <w:sz w:val="24"/>
                      <w:szCs w:val="24"/>
                    </w:rPr>
                  </w:pPr>
                </w:p>
                <w:p w:rsidR="001B2656" w:rsidRPr="00C94464" w:rsidRDefault="001B2656" w:rsidP="001B2656">
                  <w:pPr>
                    <w:jc w:val="center"/>
                    <w:rPr>
                      <w:sz w:val="24"/>
                      <w:szCs w:val="24"/>
                    </w:rPr>
                  </w:pPr>
                  <w:r w:rsidRPr="00C94464">
                    <w:rPr>
                      <w:sz w:val="24"/>
                      <w:szCs w:val="24"/>
                    </w:rPr>
                    <w:t>______________А.Э. Еремеев</w:t>
                  </w:r>
                </w:p>
                <w:p w:rsidR="001B2656" w:rsidRPr="00C94464" w:rsidRDefault="001B2656" w:rsidP="001B2656">
                  <w:pPr>
                    <w:jc w:val="center"/>
                    <w:rPr>
                      <w:sz w:val="24"/>
                      <w:szCs w:val="24"/>
                    </w:rPr>
                  </w:pPr>
                  <w:r>
                    <w:rPr>
                      <w:sz w:val="24"/>
                      <w:szCs w:val="24"/>
                    </w:rPr>
                    <w:t xml:space="preserve">                              </w:t>
                  </w:r>
                  <w:bookmarkStart w:id="0" w:name="_Hlk132615090"/>
                  <w:r w:rsidR="007164C0" w:rsidRPr="00371907">
                    <w:rPr>
                      <w:sz w:val="24"/>
                      <w:szCs w:val="24"/>
                    </w:rPr>
                    <w:t>2</w:t>
                  </w:r>
                  <w:r w:rsidR="0015289B">
                    <w:rPr>
                      <w:sz w:val="24"/>
                      <w:szCs w:val="24"/>
                    </w:rPr>
                    <w:t>5</w:t>
                  </w:r>
                  <w:r w:rsidR="007164C0" w:rsidRPr="00371907">
                    <w:rPr>
                      <w:sz w:val="24"/>
                      <w:szCs w:val="24"/>
                    </w:rPr>
                    <w:t>.03.202</w:t>
                  </w:r>
                  <w:r w:rsidR="0015289B">
                    <w:rPr>
                      <w:sz w:val="24"/>
                      <w:szCs w:val="24"/>
                    </w:rPr>
                    <w:t>4</w:t>
                  </w:r>
                  <w:r w:rsidR="007164C0" w:rsidRPr="00371907">
                    <w:rPr>
                      <w:sz w:val="24"/>
                      <w:szCs w:val="24"/>
                    </w:rPr>
                    <w:t xml:space="preserve"> г.</w:t>
                  </w:r>
                  <w:bookmarkEnd w:id="0"/>
                </w:p>
              </w:txbxContent>
            </v:textbox>
          </v:shape>
        </w:pict>
      </w:r>
    </w:p>
    <w:p w:rsidR="001B2656" w:rsidRPr="00DE2476" w:rsidRDefault="001B2656" w:rsidP="001B2656">
      <w:pPr>
        <w:autoSpaceDE/>
        <w:adjustRightInd/>
        <w:ind w:right="1"/>
        <w:contextualSpacing/>
        <w:jc w:val="center"/>
        <w:rPr>
          <w:rFonts w:eastAsia="Courier New"/>
          <w:b/>
          <w:sz w:val="24"/>
          <w:szCs w:val="24"/>
          <w:lang w:bidi="ru-RU"/>
        </w:rPr>
      </w:pPr>
    </w:p>
    <w:p w:rsidR="001B2656" w:rsidRPr="00DE2476" w:rsidRDefault="001B2656" w:rsidP="001B2656">
      <w:pPr>
        <w:autoSpaceDE/>
        <w:adjustRightInd/>
        <w:ind w:right="1"/>
        <w:contextualSpacing/>
        <w:jc w:val="center"/>
        <w:rPr>
          <w:rFonts w:eastAsia="Courier New"/>
          <w:b/>
          <w:sz w:val="24"/>
          <w:szCs w:val="24"/>
          <w:lang w:bidi="ru-RU"/>
        </w:rPr>
      </w:pPr>
    </w:p>
    <w:p w:rsidR="001B2656" w:rsidRPr="00DE2476" w:rsidRDefault="001B2656" w:rsidP="001B2656">
      <w:pPr>
        <w:autoSpaceDE/>
        <w:adjustRightInd/>
        <w:ind w:right="1"/>
        <w:contextualSpacing/>
        <w:jc w:val="center"/>
        <w:rPr>
          <w:rFonts w:eastAsia="Courier New"/>
          <w:b/>
          <w:sz w:val="24"/>
          <w:szCs w:val="24"/>
          <w:lang w:bidi="ru-RU"/>
        </w:rPr>
      </w:pPr>
    </w:p>
    <w:p w:rsidR="001B2656" w:rsidRPr="00DE2476" w:rsidRDefault="001B2656" w:rsidP="001B2656">
      <w:pPr>
        <w:autoSpaceDE/>
        <w:adjustRightInd/>
        <w:ind w:right="1"/>
        <w:contextualSpacing/>
        <w:jc w:val="center"/>
        <w:rPr>
          <w:rFonts w:eastAsia="Courier New"/>
          <w:b/>
          <w:sz w:val="24"/>
          <w:szCs w:val="24"/>
          <w:lang w:bidi="ru-RU"/>
        </w:rPr>
      </w:pPr>
    </w:p>
    <w:p w:rsidR="001B2656" w:rsidRPr="00DE2476" w:rsidRDefault="001B2656" w:rsidP="001B2656">
      <w:pPr>
        <w:widowControl/>
        <w:autoSpaceDE/>
        <w:adjustRightInd/>
        <w:jc w:val="center"/>
        <w:rPr>
          <w:sz w:val="24"/>
          <w:szCs w:val="24"/>
          <w:lang w:eastAsia="en-US"/>
        </w:rPr>
      </w:pPr>
    </w:p>
    <w:p w:rsidR="001B2656" w:rsidRPr="00DE2476" w:rsidRDefault="001B2656" w:rsidP="001B2656">
      <w:pPr>
        <w:widowControl/>
        <w:autoSpaceDE/>
        <w:adjustRightInd/>
        <w:jc w:val="center"/>
        <w:rPr>
          <w:sz w:val="24"/>
          <w:szCs w:val="24"/>
          <w:lang w:eastAsia="en-US"/>
        </w:rPr>
      </w:pPr>
    </w:p>
    <w:p w:rsidR="001B2656" w:rsidRPr="00DE2476" w:rsidRDefault="001B2656" w:rsidP="001B2656">
      <w:pPr>
        <w:suppressAutoHyphens/>
        <w:jc w:val="center"/>
        <w:rPr>
          <w:rFonts w:eastAsia="SimSun"/>
          <w:kern w:val="2"/>
          <w:sz w:val="24"/>
          <w:szCs w:val="24"/>
          <w:lang w:eastAsia="hi-IN" w:bidi="hi-IN"/>
        </w:rPr>
      </w:pPr>
    </w:p>
    <w:p w:rsidR="001B2656" w:rsidRPr="00DE2476" w:rsidRDefault="001B2656" w:rsidP="001B2656">
      <w:pPr>
        <w:suppressAutoHyphens/>
        <w:jc w:val="center"/>
        <w:rPr>
          <w:rFonts w:eastAsia="SimSun"/>
          <w:kern w:val="2"/>
          <w:sz w:val="24"/>
          <w:szCs w:val="24"/>
          <w:lang w:eastAsia="hi-IN" w:bidi="hi-IN"/>
        </w:rPr>
      </w:pPr>
    </w:p>
    <w:p w:rsidR="001B2656" w:rsidRPr="00DE2476" w:rsidRDefault="001B2656" w:rsidP="001B2656">
      <w:pPr>
        <w:suppressAutoHyphens/>
        <w:jc w:val="center"/>
        <w:rPr>
          <w:rFonts w:eastAsia="SimSun"/>
          <w:kern w:val="2"/>
          <w:sz w:val="24"/>
          <w:szCs w:val="24"/>
          <w:lang w:eastAsia="hi-IN" w:bidi="hi-IN"/>
        </w:rPr>
      </w:pPr>
    </w:p>
    <w:p w:rsidR="001B2656" w:rsidRPr="00DE2476" w:rsidRDefault="001B2656" w:rsidP="001B2656">
      <w:pPr>
        <w:suppressAutoHyphens/>
        <w:jc w:val="center"/>
        <w:rPr>
          <w:rFonts w:eastAsia="SimSun"/>
          <w:kern w:val="2"/>
          <w:sz w:val="24"/>
          <w:szCs w:val="24"/>
          <w:lang w:eastAsia="hi-IN" w:bidi="hi-IN"/>
        </w:rPr>
      </w:pPr>
    </w:p>
    <w:p w:rsidR="001B2656" w:rsidRPr="00DE2476" w:rsidRDefault="001B2656" w:rsidP="001B2656">
      <w:pPr>
        <w:suppressAutoHyphens/>
        <w:jc w:val="center"/>
        <w:rPr>
          <w:rFonts w:eastAsia="SimSun"/>
          <w:kern w:val="2"/>
          <w:sz w:val="24"/>
          <w:szCs w:val="24"/>
          <w:lang w:eastAsia="hi-IN" w:bidi="hi-IN"/>
        </w:rPr>
      </w:pPr>
      <w:r w:rsidRPr="00DE2476">
        <w:rPr>
          <w:rFonts w:eastAsia="SimSun"/>
          <w:kern w:val="2"/>
          <w:sz w:val="24"/>
          <w:szCs w:val="24"/>
          <w:lang w:eastAsia="hi-IN" w:bidi="hi-IN"/>
        </w:rPr>
        <w:t>РАБОЧАЯ ПРОГРАММА ДИСЦИПЛИНЫ</w:t>
      </w:r>
    </w:p>
    <w:p w:rsidR="001B2656" w:rsidRPr="00DE2476" w:rsidRDefault="001B2656" w:rsidP="001B2656">
      <w:pPr>
        <w:suppressAutoHyphens/>
        <w:jc w:val="center"/>
        <w:rPr>
          <w:rFonts w:eastAsia="SimSun"/>
          <w:kern w:val="2"/>
          <w:sz w:val="32"/>
          <w:szCs w:val="32"/>
          <w:lang w:eastAsia="hi-IN" w:bidi="hi-IN"/>
        </w:rPr>
      </w:pPr>
    </w:p>
    <w:p w:rsidR="001B2656" w:rsidRPr="00DE2476" w:rsidRDefault="001B2656" w:rsidP="001B2656">
      <w:pPr>
        <w:widowControl/>
        <w:suppressAutoHyphens/>
        <w:autoSpaceDE/>
        <w:adjustRightInd/>
        <w:jc w:val="center"/>
        <w:rPr>
          <w:b/>
          <w:bCs/>
          <w:caps/>
          <w:sz w:val="32"/>
          <w:szCs w:val="32"/>
        </w:rPr>
      </w:pPr>
      <w:r w:rsidRPr="00DE2476">
        <w:rPr>
          <w:b/>
          <w:sz w:val="32"/>
          <w:szCs w:val="32"/>
        </w:rPr>
        <w:t>БУХГАЛТЕРСКАЯ ФИНАНСОВАЯ ОТЧЕТНОСТЬ</w:t>
      </w:r>
    </w:p>
    <w:p w:rsidR="001B2656" w:rsidRPr="00DE2476" w:rsidRDefault="001B2656" w:rsidP="001B2656">
      <w:pPr>
        <w:widowControl/>
        <w:autoSpaceDN/>
        <w:jc w:val="center"/>
        <w:rPr>
          <w:bCs/>
          <w:sz w:val="24"/>
          <w:szCs w:val="24"/>
        </w:rPr>
      </w:pPr>
      <w:r w:rsidRPr="00DE2476">
        <w:rPr>
          <w:bCs/>
          <w:sz w:val="24"/>
          <w:szCs w:val="24"/>
        </w:rPr>
        <w:t>Б1.В.07</w:t>
      </w:r>
    </w:p>
    <w:p w:rsidR="001B2656" w:rsidRPr="00DE2476" w:rsidRDefault="001B2656" w:rsidP="001B2656">
      <w:pPr>
        <w:widowControl/>
        <w:autoSpaceDN/>
        <w:jc w:val="center"/>
        <w:rPr>
          <w:rFonts w:eastAsia="Calibri"/>
          <w:b/>
          <w:bCs/>
          <w:sz w:val="24"/>
          <w:szCs w:val="24"/>
          <w:lang w:eastAsia="en-US"/>
        </w:rPr>
      </w:pPr>
    </w:p>
    <w:p w:rsidR="001B2656" w:rsidRPr="00DE2476" w:rsidRDefault="001B2656" w:rsidP="001B2656">
      <w:pPr>
        <w:autoSpaceDE/>
        <w:autoSpaceDN/>
        <w:adjustRightInd/>
        <w:ind w:right="1"/>
        <w:contextualSpacing/>
        <w:jc w:val="center"/>
        <w:rPr>
          <w:rFonts w:eastAsia="Courier New"/>
          <w:sz w:val="24"/>
          <w:szCs w:val="24"/>
          <w:lang w:bidi="ru-RU"/>
        </w:rPr>
      </w:pPr>
      <w:r w:rsidRPr="00DE2476">
        <w:rPr>
          <w:rFonts w:eastAsia="Courier New"/>
          <w:sz w:val="24"/>
          <w:szCs w:val="24"/>
          <w:lang w:bidi="ru-RU"/>
        </w:rPr>
        <w:t xml:space="preserve">по основной профессиональной образовательной программе высшего образования – </w:t>
      </w:r>
    </w:p>
    <w:p w:rsidR="001B2656" w:rsidRPr="00DE2476" w:rsidRDefault="001B2656" w:rsidP="001B2656">
      <w:pPr>
        <w:autoSpaceDE/>
        <w:autoSpaceDN/>
        <w:adjustRightInd/>
        <w:ind w:right="1"/>
        <w:contextualSpacing/>
        <w:jc w:val="center"/>
        <w:rPr>
          <w:rFonts w:eastAsia="Courier New"/>
          <w:sz w:val="24"/>
          <w:szCs w:val="24"/>
          <w:lang w:bidi="ru-RU"/>
        </w:rPr>
      </w:pPr>
      <w:r w:rsidRPr="00DE2476">
        <w:rPr>
          <w:rFonts w:eastAsia="Courier New"/>
          <w:sz w:val="24"/>
          <w:szCs w:val="24"/>
          <w:lang w:bidi="ru-RU"/>
        </w:rPr>
        <w:t>программе бакалавриата</w:t>
      </w:r>
    </w:p>
    <w:p w:rsidR="001B2656" w:rsidRPr="00DE2476" w:rsidRDefault="001B2656" w:rsidP="001B2656">
      <w:pPr>
        <w:widowControl/>
        <w:suppressAutoHyphens/>
        <w:autoSpaceDE/>
        <w:adjustRightInd/>
        <w:jc w:val="center"/>
        <w:rPr>
          <w:rFonts w:eastAsia="Courier New"/>
          <w:sz w:val="24"/>
          <w:szCs w:val="24"/>
          <w:lang w:bidi="ru-RU"/>
        </w:rPr>
      </w:pPr>
      <w:r w:rsidRPr="00DE2476">
        <w:rPr>
          <w:rFonts w:eastAsia="Courier New"/>
          <w:sz w:val="24"/>
          <w:szCs w:val="24"/>
          <w:lang w:bidi="ru-RU"/>
        </w:rPr>
        <w:t>(программа академического бакалавриата)</w:t>
      </w:r>
    </w:p>
    <w:p w:rsidR="001B2656" w:rsidRPr="00DE2476" w:rsidRDefault="001B2656" w:rsidP="001B2656">
      <w:pPr>
        <w:widowControl/>
        <w:suppressAutoHyphens/>
        <w:autoSpaceDE/>
        <w:adjustRightInd/>
        <w:jc w:val="center"/>
        <w:rPr>
          <w:rFonts w:eastAsia="Courier New"/>
          <w:sz w:val="24"/>
          <w:szCs w:val="24"/>
          <w:lang w:bidi="ru-RU"/>
        </w:rPr>
      </w:pPr>
    </w:p>
    <w:p w:rsidR="001B2656" w:rsidRPr="00DE2476" w:rsidRDefault="001B2656" w:rsidP="001B2656">
      <w:pPr>
        <w:widowControl/>
        <w:suppressAutoHyphens/>
        <w:autoSpaceDE/>
        <w:adjustRightInd/>
        <w:jc w:val="center"/>
        <w:rPr>
          <w:rFonts w:eastAsia="Courier New"/>
          <w:sz w:val="24"/>
          <w:szCs w:val="24"/>
          <w:lang w:bidi="ru-RU"/>
        </w:rPr>
      </w:pPr>
    </w:p>
    <w:p w:rsidR="001B2656" w:rsidRPr="00DE2476" w:rsidRDefault="001B2656" w:rsidP="001B2656">
      <w:pPr>
        <w:widowControl/>
        <w:suppressAutoHyphens/>
        <w:autoSpaceDE/>
        <w:adjustRightInd/>
        <w:jc w:val="center"/>
        <w:rPr>
          <w:rFonts w:eastAsia="Courier New"/>
          <w:sz w:val="24"/>
          <w:szCs w:val="24"/>
          <w:lang w:bidi="ru-RU"/>
        </w:rPr>
      </w:pPr>
      <w:r w:rsidRPr="00DE2476">
        <w:rPr>
          <w:rFonts w:eastAsia="Courier New"/>
          <w:sz w:val="24"/>
          <w:szCs w:val="24"/>
          <w:lang w:bidi="ru-RU"/>
        </w:rPr>
        <w:t xml:space="preserve">Направление подготовки </w:t>
      </w:r>
      <w:r w:rsidRPr="00DE2476">
        <w:rPr>
          <w:rFonts w:eastAsia="Courier New"/>
          <w:b/>
          <w:sz w:val="24"/>
          <w:szCs w:val="24"/>
          <w:lang w:bidi="ru-RU"/>
        </w:rPr>
        <w:t>38.03.01 Экономика</w:t>
      </w:r>
      <w:r w:rsidRPr="00DE2476">
        <w:rPr>
          <w:rFonts w:eastAsia="Courier New"/>
          <w:sz w:val="24"/>
          <w:szCs w:val="24"/>
          <w:lang w:bidi="ru-RU"/>
        </w:rPr>
        <w:t xml:space="preserve"> (уровень бакалавриата)</w:t>
      </w:r>
      <w:r w:rsidRPr="00DE2476">
        <w:rPr>
          <w:rFonts w:eastAsia="Courier New"/>
          <w:sz w:val="24"/>
          <w:szCs w:val="24"/>
          <w:lang w:bidi="ru-RU"/>
        </w:rPr>
        <w:cr/>
      </w:r>
    </w:p>
    <w:p w:rsidR="001B2656" w:rsidRPr="00DE2476" w:rsidRDefault="001B2656" w:rsidP="001B2656">
      <w:pPr>
        <w:widowControl/>
        <w:suppressAutoHyphens/>
        <w:autoSpaceDE/>
        <w:adjustRightInd/>
        <w:jc w:val="center"/>
        <w:rPr>
          <w:rFonts w:eastAsia="Courier New"/>
          <w:sz w:val="24"/>
          <w:szCs w:val="24"/>
          <w:lang w:bidi="ru-RU"/>
        </w:rPr>
      </w:pPr>
      <w:r w:rsidRPr="00DE2476">
        <w:rPr>
          <w:rFonts w:eastAsia="Courier New"/>
          <w:sz w:val="24"/>
          <w:szCs w:val="24"/>
          <w:lang w:bidi="ru-RU"/>
        </w:rPr>
        <w:t>Направленность (профиль) программы «</w:t>
      </w:r>
      <w:r w:rsidRPr="00DE2476">
        <w:rPr>
          <w:rFonts w:eastAsia="Courier New"/>
          <w:b/>
          <w:sz w:val="24"/>
          <w:szCs w:val="24"/>
          <w:lang w:bidi="ru-RU"/>
        </w:rPr>
        <w:t>Бухгалтерский учёт, анализ и аудит</w:t>
      </w:r>
      <w:r w:rsidRPr="00DE2476">
        <w:rPr>
          <w:rFonts w:eastAsia="Courier New"/>
          <w:sz w:val="24"/>
          <w:szCs w:val="24"/>
          <w:lang w:bidi="ru-RU"/>
        </w:rPr>
        <w:t>»</w:t>
      </w:r>
    </w:p>
    <w:p w:rsidR="001B2656" w:rsidRPr="00DE2476" w:rsidRDefault="001B2656" w:rsidP="001B2656">
      <w:pPr>
        <w:widowControl/>
        <w:suppressAutoHyphens/>
        <w:autoSpaceDE/>
        <w:adjustRightInd/>
        <w:jc w:val="center"/>
        <w:rPr>
          <w:rFonts w:eastAsia="Courier New"/>
          <w:sz w:val="24"/>
          <w:szCs w:val="24"/>
          <w:lang w:bidi="ru-RU"/>
        </w:rPr>
      </w:pPr>
    </w:p>
    <w:p w:rsidR="001B2656" w:rsidRPr="00DE2476" w:rsidRDefault="001B2656" w:rsidP="001B2656">
      <w:pPr>
        <w:widowControl/>
        <w:autoSpaceDE/>
        <w:autoSpaceDN/>
        <w:adjustRightInd/>
        <w:jc w:val="center"/>
        <w:rPr>
          <w:sz w:val="24"/>
          <w:szCs w:val="24"/>
        </w:rPr>
      </w:pPr>
      <w:r w:rsidRPr="00DE2476">
        <w:rPr>
          <w:rFonts w:eastAsia="Courier New"/>
          <w:sz w:val="24"/>
          <w:szCs w:val="24"/>
          <w:lang w:bidi="ru-RU"/>
        </w:rPr>
        <w:t xml:space="preserve">Виды профессиональной деятельности: </w:t>
      </w:r>
      <w:r w:rsidRPr="00DE2476">
        <w:rPr>
          <w:sz w:val="24"/>
          <w:szCs w:val="24"/>
        </w:rPr>
        <w:t>расчетно-экономическая, аналитическая, на</w:t>
      </w:r>
      <w:r w:rsidR="00E6273F" w:rsidRPr="00DE2476">
        <w:rPr>
          <w:sz w:val="24"/>
          <w:szCs w:val="24"/>
        </w:rPr>
        <w:t>учно-исследовательская (основной</w:t>
      </w:r>
      <w:r w:rsidRPr="00DE2476">
        <w:rPr>
          <w:sz w:val="24"/>
          <w:szCs w:val="24"/>
        </w:rPr>
        <w:t>), педагогическая, учетная, расчетно-финансовая</w:t>
      </w:r>
    </w:p>
    <w:p w:rsidR="001B2656" w:rsidRPr="00DE2476" w:rsidRDefault="001B2656" w:rsidP="001B2656">
      <w:pPr>
        <w:widowControl/>
        <w:suppressAutoHyphens/>
        <w:autoSpaceDE/>
        <w:adjustRightInd/>
        <w:jc w:val="center"/>
        <w:rPr>
          <w:rFonts w:eastAsia="SimSun"/>
          <w:kern w:val="2"/>
          <w:sz w:val="24"/>
          <w:szCs w:val="24"/>
          <w:lang w:eastAsia="hi-IN" w:bidi="hi-IN"/>
        </w:rPr>
      </w:pPr>
    </w:p>
    <w:p w:rsidR="001B2656" w:rsidRPr="00DE2476" w:rsidRDefault="001B2656" w:rsidP="001B2656">
      <w:pPr>
        <w:widowControl/>
        <w:suppressAutoHyphens/>
        <w:autoSpaceDE/>
        <w:adjustRightInd/>
        <w:jc w:val="center"/>
        <w:rPr>
          <w:rFonts w:eastAsia="SimSun"/>
          <w:b/>
          <w:kern w:val="2"/>
          <w:sz w:val="24"/>
          <w:szCs w:val="24"/>
          <w:lang w:eastAsia="hi-IN" w:bidi="hi-IN"/>
        </w:rPr>
      </w:pPr>
      <w:r w:rsidRPr="00DE2476">
        <w:rPr>
          <w:rFonts w:eastAsia="SimSun"/>
          <w:b/>
          <w:kern w:val="2"/>
          <w:sz w:val="24"/>
          <w:szCs w:val="24"/>
          <w:lang w:eastAsia="hi-IN" w:bidi="hi-IN"/>
        </w:rPr>
        <w:t>Для обучающихся:</w:t>
      </w:r>
    </w:p>
    <w:p w:rsidR="008B2DBB" w:rsidRDefault="008B2DBB" w:rsidP="007164C0">
      <w:pPr>
        <w:suppressAutoHyphens/>
        <w:spacing w:after="200" w:line="276" w:lineRule="auto"/>
        <w:contextualSpacing/>
        <w:jc w:val="center"/>
        <w:rPr>
          <w:rFonts w:eastAsia="SimSun"/>
          <w:kern w:val="2"/>
          <w:sz w:val="24"/>
          <w:szCs w:val="24"/>
          <w:lang w:eastAsia="hi-IN" w:bidi="hi-IN"/>
        </w:rPr>
      </w:pPr>
      <w:bookmarkStart w:id="1" w:name="_Hlk132615119"/>
    </w:p>
    <w:p w:rsidR="007164C0" w:rsidRPr="00371907" w:rsidRDefault="004320AE" w:rsidP="007164C0">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2020/2021 </w:t>
      </w:r>
      <w:r w:rsidR="007164C0" w:rsidRPr="00E72370">
        <w:rPr>
          <w:rFonts w:eastAsia="SimSun"/>
          <w:kern w:val="2"/>
          <w:sz w:val="24"/>
          <w:szCs w:val="24"/>
          <w:lang w:eastAsia="hi-IN" w:bidi="hi-IN"/>
        </w:rPr>
        <w:t>года набора соответственно</w:t>
      </w:r>
    </w:p>
    <w:p w:rsidR="007164C0" w:rsidRPr="00371907" w:rsidRDefault="007164C0" w:rsidP="007164C0">
      <w:pPr>
        <w:suppressAutoHyphens/>
        <w:spacing w:after="200" w:line="276" w:lineRule="auto"/>
        <w:contextualSpacing/>
        <w:rPr>
          <w:rFonts w:eastAsia="SimSun"/>
          <w:kern w:val="2"/>
          <w:sz w:val="24"/>
          <w:szCs w:val="24"/>
          <w:lang w:eastAsia="hi-IN" w:bidi="hi-IN"/>
        </w:rPr>
      </w:pPr>
    </w:p>
    <w:p w:rsidR="007164C0" w:rsidRDefault="007164C0" w:rsidP="007164C0">
      <w:pPr>
        <w:suppressAutoHyphens/>
        <w:spacing w:after="200" w:line="276" w:lineRule="auto"/>
        <w:contextualSpacing/>
        <w:rPr>
          <w:rFonts w:eastAsia="SimSun"/>
          <w:kern w:val="2"/>
          <w:sz w:val="24"/>
          <w:szCs w:val="24"/>
          <w:lang w:eastAsia="hi-IN" w:bidi="hi-IN"/>
        </w:rPr>
      </w:pPr>
    </w:p>
    <w:p w:rsidR="007164C0" w:rsidRDefault="007164C0" w:rsidP="007164C0">
      <w:pPr>
        <w:suppressAutoHyphens/>
        <w:spacing w:after="200" w:line="276" w:lineRule="auto"/>
        <w:contextualSpacing/>
        <w:rPr>
          <w:rFonts w:eastAsia="SimSun"/>
          <w:kern w:val="2"/>
          <w:sz w:val="24"/>
          <w:szCs w:val="24"/>
          <w:lang w:eastAsia="hi-IN" w:bidi="hi-IN"/>
        </w:rPr>
      </w:pPr>
    </w:p>
    <w:p w:rsidR="007164C0" w:rsidRPr="00371907" w:rsidRDefault="007164C0" w:rsidP="007164C0">
      <w:pPr>
        <w:suppressAutoHyphens/>
        <w:spacing w:after="200" w:line="276" w:lineRule="auto"/>
        <w:contextualSpacing/>
        <w:rPr>
          <w:rFonts w:eastAsia="SimSun"/>
          <w:kern w:val="2"/>
          <w:sz w:val="24"/>
          <w:szCs w:val="24"/>
          <w:lang w:eastAsia="hi-IN" w:bidi="hi-IN"/>
        </w:rPr>
      </w:pPr>
    </w:p>
    <w:p w:rsidR="007164C0" w:rsidRDefault="007164C0" w:rsidP="007164C0">
      <w:pPr>
        <w:suppressAutoHyphens/>
        <w:spacing w:after="200" w:line="276" w:lineRule="auto"/>
        <w:contextualSpacing/>
        <w:rPr>
          <w:rFonts w:eastAsia="SimSun"/>
          <w:kern w:val="2"/>
          <w:sz w:val="24"/>
          <w:szCs w:val="24"/>
          <w:lang w:eastAsia="hi-IN" w:bidi="hi-IN"/>
        </w:rPr>
      </w:pPr>
    </w:p>
    <w:p w:rsidR="007164C0" w:rsidRDefault="007164C0" w:rsidP="007164C0">
      <w:pPr>
        <w:suppressAutoHyphens/>
        <w:spacing w:after="200" w:line="276" w:lineRule="auto"/>
        <w:contextualSpacing/>
        <w:rPr>
          <w:rFonts w:eastAsia="SimSun"/>
          <w:kern w:val="2"/>
          <w:sz w:val="24"/>
          <w:szCs w:val="24"/>
          <w:lang w:eastAsia="hi-IN" w:bidi="hi-IN"/>
        </w:rPr>
      </w:pPr>
    </w:p>
    <w:p w:rsidR="007164C0" w:rsidRPr="00371907" w:rsidRDefault="007164C0" w:rsidP="007164C0">
      <w:pPr>
        <w:suppressAutoHyphens/>
        <w:spacing w:after="200" w:line="276" w:lineRule="auto"/>
        <w:contextualSpacing/>
        <w:rPr>
          <w:rFonts w:eastAsia="SimSun"/>
          <w:kern w:val="2"/>
          <w:sz w:val="24"/>
          <w:szCs w:val="24"/>
          <w:lang w:eastAsia="hi-IN" w:bidi="hi-IN"/>
        </w:rPr>
      </w:pPr>
    </w:p>
    <w:p w:rsidR="007164C0" w:rsidRPr="00371907" w:rsidRDefault="007164C0" w:rsidP="007164C0">
      <w:pPr>
        <w:suppressAutoHyphens/>
        <w:spacing w:after="200" w:line="276" w:lineRule="auto"/>
        <w:contextualSpacing/>
        <w:jc w:val="center"/>
        <w:outlineLvl w:val="0"/>
        <w:rPr>
          <w:sz w:val="24"/>
          <w:szCs w:val="24"/>
        </w:rPr>
      </w:pPr>
      <w:r w:rsidRPr="00371907">
        <w:rPr>
          <w:sz w:val="24"/>
          <w:szCs w:val="24"/>
        </w:rPr>
        <w:t>Омск, 202</w:t>
      </w:r>
      <w:r w:rsidR="0015289B">
        <w:rPr>
          <w:sz w:val="24"/>
          <w:szCs w:val="24"/>
        </w:rPr>
        <w:t>4</w:t>
      </w:r>
    </w:p>
    <w:bookmarkEnd w:id="1"/>
    <w:p w:rsidR="001B2656" w:rsidRPr="00DE2476" w:rsidRDefault="001B2656" w:rsidP="007164C0">
      <w:pPr>
        <w:widowControl/>
        <w:autoSpaceDE/>
        <w:adjustRightInd/>
        <w:rPr>
          <w:rFonts w:eastAsia="Courier New"/>
          <w:b/>
          <w:bCs/>
          <w:sz w:val="24"/>
          <w:szCs w:val="24"/>
        </w:rPr>
      </w:pPr>
    </w:p>
    <w:p w:rsidR="00FF2C59" w:rsidRPr="003410A4" w:rsidRDefault="00FF2C59" w:rsidP="00FF2C59">
      <w:pPr>
        <w:tabs>
          <w:tab w:val="left" w:pos="0"/>
        </w:tabs>
        <w:spacing w:after="200"/>
        <w:rPr>
          <w:sz w:val="28"/>
          <w:szCs w:val="28"/>
        </w:rPr>
      </w:pPr>
      <w:r w:rsidRPr="003410A4">
        <w:rPr>
          <w:sz w:val="28"/>
          <w:szCs w:val="28"/>
        </w:rPr>
        <w:t>Составитель:</w:t>
      </w:r>
    </w:p>
    <w:p w:rsidR="00FF2C59" w:rsidRPr="003410A4" w:rsidRDefault="00FF2C59" w:rsidP="00FF2C59">
      <w:pPr>
        <w:tabs>
          <w:tab w:val="left" w:pos="0"/>
        </w:tabs>
        <w:spacing w:after="200"/>
        <w:rPr>
          <w:sz w:val="28"/>
          <w:szCs w:val="28"/>
        </w:rPr>
      </w:pPr>
      <w:r w:rsidRPr="003410A4">
        <w:rPr>
          <w:sz w:val="28"/>
          <w:szCs w:val="28"/>
        </w:rPr>
        <w:t>Доцент кафедры экономика и управление персоналом</w:t>
      </w:r>
    </w:p>
    <w:p w:rsidR="00FF2C59" w:rsidRPr="003410A4" w:rsidRDefault="00FF2C59" w:rsidP="00FF2C59">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    </w:t>
      </w:r>
    </w:p>
    <w:p w:rsidR="00FF2C59" w:rsidRPr="003410A4" w:rsidRDefault="00FF2C59" w:rsidP="00FF2C59">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15289B">
        <w:rPr>
          <w:sz w:val="28"/>
          <w:szCs w:val="28"/>
        </w:rPr>
        <w:t>персоналом</w:t>
      </w:r>
    </w:p>
    <w:p w:rsidR="007164C0" w:rsidRDefault="007164C0" w:rsidP="00FF2C59">
      <w:pPr>
        <w:tabs>
          <w:tab w:val="left" w:pos="0"/>
        </w:tabs>
        <w:spacing w:after="200"/>
        <w:rPr>
          <w:sz w:val="24"/>
          <w:szCs w:val="24"/>
        </w:rPr>
      </w:pPr>
      <w:bookmarkStart w:id="2" w:name="_Hlk132615149"/>
      <w:r w:rsidRPr="00371907">
        <w:rPr>
          <w:sz w:val="24"/>
          <w:szCs w:val="24"/>
        </w:rPr>
        <w:t>Протокол от 2</w:t>
      </w:r>
      <w:r w:rsidR="0015289B">
        <w:rPr>
          <w:sz w:val="24"/>
          <w:szCs w:val="24"/>
        </w:rPr>
        <w:t>2</w:t>
      </w:r>
      <w:r w:rsidRPr="00371907">
        <w:rPr>
          <w:sz w:val="24"/>
          <w:szCs w:val="24"/>
        </w:rPr>
        <w:t>.03.202</w:t>
      </w:r>
      <w:r w:rsidR="0015289B">
        <w:rPr>
          <w:sz w:val="24"/>
          <w:szCs w:val="24"/>
        </w:rPr>
        <w:t>4</w:t>
      </w:r>
      <w:r w:rsidRPr="00371907">
        <w:rPr>
          <w:sz w:val="24"/>
          <w:szCs w:val="24"/>
        </w:rPr>
        <w:t xml:space="preserve"> г. № 8</w:t>
      </w:r>
      <w:bookmarkEnd w:id="2"/>
    </w:p>
    <w:p w:rsidR="00FF2C59" w:rsidRPr="003410A4" w:rsidRDefault="00FF2C59" w:rsidP="00FF2C59">
      <w:pPr>
        <w:tabs>
          <w:tab w:val="left" w:pos="0"/>
        </w:tabs>
        <w:spacing w:after="200"/>
        <w:rPr>
          <w:sz w:val="28"/>
          <w:szCs w:val="28"/>
        </w:rPr>
      </w:pPr>
      <w:r w:rsidRPr="003410A4">
        <w:rPr>
          <w:sz w:val="28"/>
          <w:szCs w:val="28"/>
        </w:rPr>
        <w:tab/>
      </w:r>
    </w:p>
    <w:p w:rsidR="007164C0" w:rsidRPr="00536387" w:rsidRDefault="00FF2C59" w:rsidP="007164C0">
      <w:pPr>
        <w:rPr>
          <w:sz w:val="24"/>
          <w:szCs w:val="24"/>
        </w:rPr>
      </w:pPr>
      <w:r w:rsidRPr="003410A4">
        <w:rPr>
          <w:sz w:val="28"/>
          <w:szCs w:val="28"/>
        </w:rPr>
        <w:t xml:space="preserve">Зав. кафедрой,  </w:t>
      </w:r>
      <w:r w:rsidR="0015289B">
        <w:rPr>
          <w:sz w:val="28"/>
          <w:szCs w:val="28"/>
        </w:rPr>
        <w:t>д.п.н., профессор</w:t>
      </w:r>
      <w:r w:rsidRPr="003410A4">
        <w:rPr>
          <w:sz w:val="28"/>
          <w:szCs w:val="28"/>
        </w:rPr>
        <w:t xml:space="preserve">                                </w:t>
      </w:r>
      <w:r w:rsidR="007164C0" w:rsidRPr="007164C0">
        <w:rPr>
          <w:sz w:val="28"/>
          <w:szCs w:val="28"/>
        </w:rPr>
        <w:t xml:space="preserve">/О.В </w:t>
      </w:r>
      <w:r w:rsidR="0015289B">
        <w:rPr>
          <w:sz w:val="28"/>
          <w:szCs w:val="28"/>
        </w:rPr>
        <w:t>Волох</w:t>
      </w:r>
      <w:r w:rsidR="007164C0" w:rsidRPr="007164C0">
        <w:rPr>
          <w:sz w:val="28"/>
          <w:szCs w:val="28"/>
        </w:rPr>
        <w:t>/</w:t>
      </w:r>
    </w:p>
    <w:p w:rsidR="00FF2C59" w:rsidRPr="003410A4" w:rsidRDefault="00FF2C59" w:rsidP="00FF2C59">
      <w:pPr>
        <w:tabs>
          <w:tab w:val="left" w:pos="0"/>
        </w:tabs>
        <w:spacing w:after="200"/>
        <w:rPr>
          <w:sz w:val="28"/>
          <w:szCs w:val="28"/>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F1076" w:rsidRPr="00DE2476" w:rsidRDefault="00DF1076" w:rsidP="00A76E53">
      <w:pPr>
        <w:widowControl/>
        <w:autoSpaceDE/>
        <w:autoSpaceDN/>
        <w:adjustRightInd/>
        <w:spacing w:after="200" w:line="276" w:lineRule="auto"/>
        <w:jc w:val="center"/>
        <w:rPr>
          <w:rFonts w:eastAsia="SimSun"/>
          <w:b/>
          <w:kern w:val="2"/>
          <w:sz w:val="24"/>
          <w:szCs w:val="24"/>
          <w:lang w:eastAsia="hi-IN" w:bidi="hi-IN"/>
        </w:rPr>
      </w:pPr>
      <w:r w:rsidRPr="00DE2476">
        <w:rPr>
          <w:rFonts w:eastAsia="SimSun"/>
          <w:b/>
          <w:kern w:val="2"/>
          <w:sz w:val="24"/>
          <w:szCs w:val="24"/>
          <w:lang w:eastAsia="hi-IN" w:bidi="hi-IN"/>
        </w:rPr>
        <w:lastRenderedPageBreak/>
        <w:t>СОДЕРЖАНИЕ</w:t>
      </w:r>
    </w:p>
    <w:p w:rsidR="00DF1076" w:rsidRPr="00DE247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1</w:t>
            </w:r>
          </w:p>
        </w:tc>
        <w:tc>
          <w:tcPr>
            <w:tcW w:w="8080" w:type="dxa"/>
            <w:hideMark/>
          </w:tcPr>
          <w:p w:rsidR="005C20F0" w:rsidRPr="00DE2476" w:rsidRDefault="005C20F0" w:rsidP="00330957">
            <w:pPr>
              <w:jc w:val="both"/>
              <w:rPr>
                <w:sz w:val="24"/>
                <w:szCs w:val="24"/>
              </w:rPr>
            </w:pPr>
            <w:r w:rsidRPr="00DE2476">
              <w:rPr>
                <w:sz w:val="24"/>
                <w:szCs w:val="24"/>
              </w:rPr>
              <w:t>Наименован</w:t>
            </w:r>
            <w:r w:rsidR="004A68C9" w:rsidRPr="00DE2476">
              <w:rPr>
                <w:sz w:val="24"/>
                <w:szCs w:val="24"/>
              </w:rPr>
              <w:t>ие дисциплины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2</w:t>
            </w:r>
          </w:p>
        </w:tc>
        <w:tc>
          <w:tcPr>
            <w:tcW w:w="8080" w:type="dxa"/>
            <w:hideMark/>
          </w:tcPr>
          <w:p w:rsidR="005C20F0" w:rsidRPr="00DE2476" w:rsidRDefault="005C20F0" w:rsidP="00330957">
            <w:pPr>
              <w:jc w:val="both"/>
              <w:rPr>
                <w:sz w:val="24"/>
                <w:szCs w:val="24"/>
              </w:rPr>
            </w:pPr>
            <w:r w:rsidRPr="00DE247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3</w:t>
            </w:r>
          </w:p>
        </w:tc>
        <w:tc>
          <w:tcPr>
            <w:tcW w:w="8080" w:type="dxa"/>
            <w:hideMark/>
          </w:tcPr>
          <w:p w:rsidR="005C20F0" w:rsidRPr="00DE2476" w:rsidRDefault="005C20F0" w:rsidP="00330957">
            <w:pPr>
              <w:jc w:val="both"/>
              <w:rPr>
                <w:sz w:val="24"/>
                <w:szCs w:val="24"/>
              </w:rPr>
            </w:pPr>
            <w:r w:rsidRPr="00DE2476">
              <w:rPr>
                <w:sz w:val="24"/>
                <w:szCs w:val="24"/>
              </w:rPr>
              <w:t>Указание места дисциплины в структуре образовательной программы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4</w:t>
            </w:r>
          </w:p>
        </w:tc>
        <w:tc>
          <w:tcPr>
            <w:tcW w:w="8080" w:type="dxa"/>
            <w:hideMark/>
          </w:tcPr>
          <w:p w:rsidR="005C20F0" w:rsidRPr="00DE2476" w:rsidRDefault="005C20F0" w:rsidP="00330957">
            <w:pPr>
              <w:jc w:val="both"/>
              <w:rPr>
                <w:spacing w:val="4"/>
                <w:sz w:val="24"/>
                <w:szCs w:val="24"/>
              </w:rPr>
            </w:pPr>
            <w:r w:rsidRPr="00DE247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5</w:t>
            </w:r>
          </w:p>
        </w:tc>
        <w:tc>
          <w:tcPr>
            <w:tcW w:w="8080" w:type="dxa"/>
            <w:hideMark/>
          </w:tcPr>
          <w:p w:rsidR="005C20F0" w:rsidRPr="00DE2476" w:rsidRDefault="005C20F0" w:rsidP="00330957">
            <w:pPr>
              <w:jc w:val="both"/>
              <w:rPr>
                <w:sz w:val="24"/>
                <w:szCs w:val="24"/>
              </w:rPr>
            </w:pPr>
            <w:r w:rsidRPr="00DE247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6</w:t>
            </w:r>
          </w:p>
        </w:tc>
        <w:tc>
          <w:tcPr>
            <w:tcW w:w="8080" w:type="dxa"/>
            <w:hideMark/>
          </w:tcPr>
          <w:p w:rsidR="005C20F0" w:rsidRPr="00DE2476" w:rsidRDefault="005C20F0" w:rsidP="00330957">
            <w:pPr>
              <w:jc w:val="both"/>
              <w:rPr>
                <w:sz w:val="24"/>
                <w:szCs w:val="24"/>
              </w:rPr>
            </w:pPr>
            <w:r w:rsidRPr="00DE2476">
              <w:rPr>
                <w:sz w:val="24"/>
                <w:szCs w:val="24"/>
              </w:rPr>
              <w:t xml:space="preserve">Перечень учебно-методического обеспечения </w:t>
            </w:r>
            <w:r w:rsidR="001A6533" w:rsidRPr="00DE2476">
              <w:rPr>
                <w:sz w:val="24"/>
                <w:szCs w:val="24"/>
              </w:rPr>
              <w:t xml:space="preserve">для </w:t>
            </w:r>
            <w:r w:rsidRPr="00DE2476">
              <w:rPr>
                <w:sz w:val="24"/>
                <w:szCs w:val="24"/>
              </w:rPr>
              <w:t>самостоятельной р</w:t>
            </w:r>
            <w:r w:rsidR="004A68C9" w:rsidRPr="00DE2476">
              <w:rPr>
                <w:sz w:val="24"/>
                <w:szCs w:val="24"/>
              </w:rPr>
              <w:t>аботы обучающихся по дисциплине</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7</w:t>
            </w:r>
          </w:p>
        </w:tc>
        <w:tc>
          <w:tcPr>
            <w:tcW w:w="8080" w:type="dxa"/>
            <w:hideMark/>
          </w:tcPr>
          <w:p w:rsidR="005C20F0" w:rsidRPr="00DE2476" w:rsidRDefault="005C20F0" w:rsidP="00330957">
            <w:pPr>
              <w:jc w:val="both"/>
              <w:rPr>
                <w:sz w:val="24"/>
                <w:szCs w:val="24"/>
              </w:rPr>
            </w:pPr>
            <w:r w:rsidRPr="00DE247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8</w:t>
            </w:r>
          </w:p>
        </w:tc>
        <w:tc>
          <w:tcPr>
            <w:tcW w:w="8080" w:type="dxa"/>
            <w:hideMark/>
          </w:tcPr>
          <w:p w:rsidR="005C20F0" w:rsidRPr="00DE2476" w:rsidRDefault="005C20F0" w:rsidP="00330957">
            <w:pPr>
              <w:jc w:val="both"/>
              <w:rPr>
                <w:sz w:val="24"/>
                <w:szCs w:val="24"/>
              </w:rPr>
            </w:pPr>
            <w:r w:rsidRPr="00DE247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9</w:t>
            </w:r>
          </w:p>
        </w:tc>
        <w:tc>
          <w:tcPr>
            <w:tcW w:w="8080" w:type="dxa"/>
            <w:hideMark/>
          </w:tcPr>
          <w:p w:rsidR="005C20F0" w:rsidRPr="00DE2476" w:rsidRDefault="005C20F0" w:rsidP="00330957">
            <w:pPr>
              <w:jc w:val="both"/>
              <w:rPr>
                <w:sz w:val="24"/>
                <w:szCs w:val="24"/>
              </w:rPr>
            </w:pPr>
            <w:r w:rsidRPr="00DE2476">
              <w:rPr>
                <w:sz w:val="24"/>
                <w:szCs w:val="24"/>
              </w:rPr>
              <w:t>Методические указания для обу</w:t>
            </w:r>
            <w:r w:rsidR="004A68C9" w:rsidRPr="00DE2476">
              <w:rPr>
                <w:sz w:val="24"/>
                <w:szCs w:val="24"/>
              </w:rPr>
              <w:t>чающихся по освоению дисциплины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10</w:t>
            </w:r>
          </w:p>
        </w:tc>
        <w:tc>
          <w:tcPr>
            <w:tcW w:w="8080" w:type="dxa"/>
            <w:hideMark/>
          </w:tcPr>
          <w:p w:rsidR="005C20F0" w:rsidRPr="00DE2476" w:rsidRDefault="005C20F0" w:rsidP="00330957">
            <w:pPr>
              <w:jc w:val="both"/>
              <w:rPr>
                <w:sz w:val="24"/>
                <w:szCs w:val="24"/>
              </w:rPr>
            </w:pPr>
            <w:r w:rsidRPr="00DE247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11</w:t>
            </w:r>
          </w:p>
        </w:tc>
        <w:tc>
          <w:tcPr>
            <w:tcW w:w="8080" w:type="dxa"/>
            <w:hideMark/>
          </w:tcPr>
          <w:p w:rsidR="005C20F0" w:rsidRPr="00DE2476" w:rsidRDefault="005C20F0" w:rsidP="00330957">
            <w:pPr>
              <w:jc w:val="both"/>
              <w:rPr>
                <w:sz w:val="24"/>
                <w:szCs w:val="24"/>
              </w:rPr>
            </w:pPr>
            <w:r w:rsidRPr="00DE247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bl>
    <w:p w:rsidR="001A6533" w:rsidRPr="00DE2476" w:rsidRDefault="001A6533" w:rsidP="00DF1076">
      <w:pPr>
        <w:spacing w:after="160" w:line="256" w:lineRule="auto"/>
        <w:rPr>
          <w:b/>
          <w:sz w:val="24"/>
          <w:szCs w:val="24"/>
        </w:rPr>
      </w:pPr>
    </w:p>
    <w:p w:rsidR="00DF1076" w:rsidRDefault="00DF1076" w:rsidP="001A6533">
      <w:pPr>
        <w:spacing w:after="160" w:line="256" w:lineRule="auto"/>
        <w:rPr>
          <w:b/>
          <w:sz w:val="24"/>
          <w:szCs w:val="24"/>
        </w:rPr>
      </w:pPr>
    </w:p>
    <w:p w:rsidR="007164C0" w:rsidRDefault="007164C0" w:rsidP="001A6533">
      <w:pPr>
        <w:spacing w:after="160" w:line="256" w:lineRule="auto"/>
        <w:rPr>
          <w:b/>
          <w:sz w:val="24"/>
          <w:szCs w:val="24"/>
        </w:rPr>
      </w:pPr>
    </w:p>
    <w:p w:rsidR="007164C0" w:rsidRDefault="007164C0" w:rsidP="001A6533">
      <w:pPr>
        <w:spacing w:after="160" w:line="256" w:lineRule="auto"/>
        <w:rPr>
          <w:b/>
          <w:sz w:val="24"/>
          <w:szCs w:val="24"/>
        </w:rPr>
      </w:pPr>
    </w:p>
    <w:p w:rsidR="007164C0" w:rsidRDefault="007164C0" w:rsidP="001A6533">
      <w:pPr>
        <w:spacing w:after="160" w:line="256" w:lineRule="auto"/>
        <w:rPr>
          <w:b/>
          <w:sz w:val="24"/>
          <w:szCs w:val="24"/>
        </w:rPr>
      </w:pPr>
    </w:p>
    <w:p w:rsidR="007164C0" w:rsidRDefault="007164C0" w:rsidP="001A6533">
      <w:pPr>
        <w:spacing w:after="160" w:line="256" w:lineRule="auto"/>
        <w:rPr>
          <w:b/>
          <w:sz w:val="24"/>
          <w:szCs w:val="24"/>
        </w:rPr>
      </w:pPr>
    </w:p>
    <w:p w:rsidR="007164C0" w:rsidRDefault="007164C0" w:rsidP="001A6533">
      <w:pPr>
        <w:spacing w:after="160" w:line="256" w:lineRule="auto"/>
        <w:rPr>
          <w:b/>
          <w:sz w:val="24"/>
          <w:szCs w:val="24"/>
        </w:rPr>
      </w:pPr>
    </w:p>
    <w:p w:rsidR="007164C0" w:rsidRDefault="007164C0" w:rsidP="001A6533">
      <w:pPr>
        <w:spacing w:after="160" w:line="256" w:lineRule="auto"/>
        <w:rPr>
          <w:b/>
          <w:sz w:val="24"/>
          <w:szCs w:val="24"/>
        </w:rPr>
      </w:pPr>
    </w:p>
    <w:p w:rsidR="007164C0" w:rsidRDefault="007164C0" w:rsidP="001A6533">
      <w:pPr>
        <w:spacing w:after="160" w:line="256" w:lineRule="auto"/>
        <w:rPr>
          <w:b/>
          <w:sz w:val="24"/>
          <w:szCs w:val="24"/>
        </w:rPr>
      </w:pPr>
    </w:p>
    <w:p w:rsidR="007164C0" w:rsidRDefault="007164C0" w:rsidP="001A6533">
      <w:pPr>
        <w:spacing w:after="160" w:line="256" w:lineRule="auto"/>
        <w:rPr>
          <w:b/>
          <w:sz w:val="24"/>
          <w:szCs w:val="24"/>
        </w:rPr>
      </w:pPr>
    </w:p>
    <w:p w:rsidR="007164C0" w:rsidRDefault="007164C0" w:rsidP="001A6533">
      <w:pPr>
        <w:spacing w:after="160" w:line="256" w:lineRule="auto"/>
        <w:rPr>
          <w:b/>
          <w:sz w:val="24"/>
          <w:szCs w:val="24"/>
        </w:rPr>
      </w:pPr>
    </w:p>
    <w:p w:rsidR="007164C0" w:rsidRDefault="007164C0" w:rsidP="001A6533">
      <w:pPr>
        <w:spacing w:after="160" w:line="256" w:lineRule="auto"/>
        <w:rPr>
          <w:b/>
          <w:sz w:val="24"/>
          <w:szCs w:val="24"/>
        </w:rPr>
      </w:pPr>
    </w:p>
    <w:p w:rsidR="007164C0" w:rsidRDefault="007164C0" w:rsidP="001A6533">
      <w:pPr>
        <w:spacing w:after="160" w:line="256" w:lineRule="auto"/>
        <w:rPr>
          <w:b/>
          <w:sz w:val="24"/>
          <w:szCs w:val="24"/>
        </w:rPr>
      </w:pPr>
    </w:p>
    <w:p w:rsidR="007164C0" w:rsidRDefault="007164C0" w:rsidP="001A6533">
      <w:pPr>
        <w:spacing w:after="160" w:line="256" w:lineRule="auto"/>
        <w:rPr>
          <w:b/>
          <w:sz w:val="24"/>
          <w:szCs w:val="24"/>
        </w:rPr>
      </w:pPr>
    </w:p>
    <w:p w:rsidR="007164C0" w:rsidRDefault="007164C0" w:rsidP="001A6533">
      <w:pPr>
        <w:spacing w:after="160" w:line="256" w:lineRule="auto"/>
        <w:rPr>
          <w:b/>
          <w:sz w:val="24"/>
          <w:szCs w:val="24"/>
        </w:rPr>
      </w:pPr>
    </w:p>
    <w:p w:rsidR="007164C0" w:rsidRPr="00DE2476" w:rsidRDefault="007164C0" w:rsidP="001A6533">
      <w:pPr>
        <w:spacing w:after="160" w:line="256" w:lineRule="auto"/>
        <w:rPr>
          <w:b/>
          <w:sz w:val="24"/>
          <w:szCs w:val="24"/>
        </w:rPr>
      </w:pPr>
    </w:p>
    <w:p w:rsidR="002933E5" w:rsidRPr="00DE2476" w:rsidRDefault="00DA39A2" w:rsidP="00951F6B">
      <w:pPr>
        <w:widowControl/>
        <w:autoSpaceDE/>
        <w:autoSpaceDN/>
        <w:adjustRightInd/>
        <w:spacing w:line="276" w:lineRule="auto"/>
        <w:ind w:firstLine="708"/>
        <w:rPr>
          <w:spacing w:val="-3"/>
          <w:sz w:val="24"/>
          <w:szCs w:val="24"/>
          <w:lang w:eastAsia="en-US"/>
        </w:rPr>
      </w:pPr>
      <w:r w:rsidRPr="00DE2476">
        <w:rPr>
          <w:b/>
          <w:i/>
          <w:spacing w:val="-3"/>
          <w:sz w:val="24"/>
          <w:szCs w:val="24"/>
          <w:lang w:eastAsia="en-US"/>
        </w:rPr>
        <w:lastRenderedPageBreak/>
        <w:t xml:space="preserve">   </w:t>
      </w:r>
      <w:r w:rsidR="002933E5" w:rsidRPr="00DE2476">
        <w:rPr>
          <w:b/>
          <w:i/>
          <w:spacing w:val="-3"/>
          <w:sz w:val="24"/>
          <w:szCs w:val="24"/>
          <w:lang w:eastAsia="en-US"/>
        </w:rPr>
        <w:t xml:space="preserve">Рабочая программа дисциплины составлена </w:t>
      </w:r>
      <w:r w:rsidR="002933E5" w:rsidRPr="00DE2476">
        <w:rPr>
          <w:b/>
          <w:i/>
          <w:sz w:val="24"/>
          <w:szCs w:val="24"/>
          <w:lang w:eastAsia="en-US"/>
        </w:rPr>
        <w:t>в соответствии с:</w:t>
      </w:r>
    </w:p>
    <w:p w:rsidR="002933E5" w:rsidRPr="00DE2476" w:rsidRDefault="002933E5" w:rsidP="00A76E53">
      <w:pPr>
        <w:widowControl/>
        <w:autoSpaceDE/>
        <w:autoSpaceDN/>
        <w:adjustRightInd/>
        <w:ind w:firstLine="709"/>
        <w:jc w:val="both"/>
        <w:rPr>
          <w:sz w:val="24"/>
          <w:szCs w:val="24"/>
          <w:lang w:eastAsia="en-US"/>
        </w:rPr>
      </w:pPr>
      <w:r w:rsidRPr="00DE2476">
        <w:rPr>
          <w:sz w:val="24"/>
          <w:szCs w:val="24"/>
          <w:lang w:eastAsia="en-US"/>
        </w:rPr>
        <w:t>- Федеральным законом Российской Федерации от 29.12.2012 № 273-ФЗ «Об образовании в Российской Федерации»;</w:t>
      </w:r>
    </w:p>
    <w:p w:rsidR="005C20F0" w:rsidRPr="00DE2476" w:rsidRDefault="005C20F0" w:rsidP="000B40A9">
      <w:pPr>
        <w:ind w:firstLine="709"/>
        <w:jc w:val="both"/>
        <w:rPr>
          <w:sz w:val="24"/>
          <w:szCs w:val="24"/>
        </w:rPr>
      </w:pPr>
      <w:r w:rsidRPr="00DE2476">
        <w:rPr>
          <w:sz w:val="24"/>
          <w:szCs w:val="24"/>
        </w:rPr>
        <w:t xml:space="preserve">- Федеральным государственным образовательным стандартом высшего образования </w:t>
      </w:r>
      <w:r w:rsidR="004A68C9" w:rsidRPr="00DE2476">
        <w:rPr>
          <w:sz w:val="24"/>
          <w:szCs w:val="24"/>
        </w:rPr>
        <w:t xml:space="preserve">по направлению подготовки </w:t>
      </w:r>
      <w:r w:rsidR="000B40A9" w:rsidRPr="00DE2476">
        <w:rPr>
          <w:sz w:val="24"/>
          <w:szCs w:val="24"/>
        </w:rPr>
        <w:t>38.03.01</w:t>
      </w:r>
      <w:r w:rsidR="004A68C9" w:rsidRPr="00DE2476">
        <w:rPr>
          <w:sz w:val="24"/>
          <w:szCs w:val="24"/>
        </w:rPr>
        <w:t xml:space="preserve"> </w:t>
      </w:r>
      <w:r w:rsidR="000B40A9" w:rsidRPr="00DE2476">
        <w:rPr>
          <w:sz w:val="24"/>
          <w:szCs w:val="24"/>
        </w:rPr>
        <w:t>Экономика</w:t>
      </w:r>
      <w:r w:rsidR="004A68C9" w:rsidRPr="00DE2476">
        <w:rPr>
          <w:sz w:val="24"/>
          <w:szCs w:val="24"/>
        </w:rPr>
        <w:t xml:space="preserve"> (уровень бакалавриата)</w:t>
      </w:r>
      <w:r w:rsidRPr="00DE2476">
        <w:rPr>
          <w:sz w:val="24"/>
          <w:szCs w:val="24"/>
        </w:rPr>
        <w:t xml:space="preserve">, утвержденного </w:t>
      </w:r>
      <w:r w:rsidR="004A68C9" w:rsidRPr="00DE2476">
        <w:rPr>
          <w:sz w:val="24"/>
          <w:szCs w:val="24"/>
        </w:rPr>
        <w:t>П</w:t>
      </w:r>
      <w:r w:rsidRPr="00DE2476">
        <w:rPr>
          <w:sz w:val="24"/>
          <w:szCs w:val="24"/>
        </w:rPr>
        <w:t xml:space="preserve">риказом Минобрнауки России </w:t>
      </w:r>
      <w:r w:rsidR="004A68C9" w:rsidRPr="00DE2476">
        <w:rPr>
          <w:sz w:val="24"/>
          <w:szCs w:val="24"/>
        </w:rPr>
        <w:t xml:space="preserve">от </w:t>
      </w:r>
      <w:r w:rsidR="000B40A9" w:rsidRPr="00DE2476">
        <w:rPr>
          <w:sz w:val="24"/>
          <w:szCs w:val="24"/>
        </w:rPr>
        <w:t xml:space="preserve">12.11.2015 № 1327 </w:t>
      </w:r>
      <w:r w:rsidRPr="00DE2476">
        <w:rPr>
          <w:sz w:val="24"/>
          <w:szCs w:val="24"/>
        </w:rPr>
        <w:t xml:space="preserve">(зарегистрирован в </w:t>
      </w:r>
      <w:r w:rsidR="004A68C9" w:rsidRPr="00DE2476">
        <w:rPr>
          <w:sz w:val="24"/>
          <w:szCs w:val="24"/>
        </w:rPr>
        <w:t xml:space="preserve">Минюсте России </w:t>
      </w:r>
      <w:r w:rsidR="000B40A9" w:rsidRPr="00DE2476">
        <w:rPr>
          <w:sz w:val="24"/>
          <w:szCs w:val="24"/>
        </w:rPr>
        <w:t>30.11.2015 N 39906</w:t>
      </w:r>
      <w:r w:rsidRPr="00DE2476">
        <w:rPr>
          <w:sz w:val="24"/>
          <w:szCs w:val="24"/>
        </w:rPr>
        <w:t>) (далее - ФГОС ВО, Федеральный государственный образовательный стандарт высшего образования);</w:t>
      </w:r>
      <w:r w:rsidR="000B40A9" w:rsidRPr="00DE2476">
        <w:rPr>
          <w:sz w:val="24"/>
          <w:szCs w:val="24"/>
        </w:rPr>
        <w:t xml:space="preserve"> </w:t>
      </w:r>
    </w:p>
    <w:p w:rsidR="005A798C" w:rsidRPr="005A798C" w:rsidRDefault="005A798C" w:rsidP="005A798C">
      <w:pPr>
        <w:jc w:val="both"/>
        <w:rPr>
          <w:sz w:val="24"/>
          <w:szCs w:val="24"/>
        </w:rPr>
      </w:pPr>
      <w:r w:rsidRPr="005A798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Рабочая программа дисциплины составлена в соответствии с локальными нормативными актами ЧУ ОО ВО «</w:t>
      </w:r>
      <w:r w:rsidRPr="005A798C">
        <w:rPr>
          <w:b/>
          <w:sz w:val="24"/>
          <w:szCs w:val="24"/>
          <w:lang w:eastAsia="en-US"/>
        </w:rPr>
        <w:t>Омская гуманитарная академия</w:t>
      </w:r>
      <w:r w:rsidRPr="005A798C">
        <w:rPr>
          <w:sz w:val="24"/>
          <w:szCs w:val="24"/>
          <w:lang w:eastAsia="en-US"/>
        </w:rPr>
        <w:t>» (</w:t>
      </w:r>
      <w:r w:rsidRPr="005A798C">
        <w:rPr>
          <w:i/>
          <w:sz w:val="24"/>
          <w:szCs w:val="24"/>
          <w:lang w:eastAsia="en-US"/>
        </w:rPr>
        <w:t>далее – Академия; ОмГА</w:t>
      </w:r>
      <w:r w:rsidRPr="005A798C">
        <w:rPr>
          <w:sz w:val="24"/>
          <w:szCs w:val="24"/>
          <w:lang w:eastAsia="en-US"/>
        </w:rPr>
        <w:t>):</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1A17" w:rsidRPr="00DE2476" w:rsidRDefault="00011A17" w:rsidP="00011A17">
      <w:pPr>
        <w:snapToGrid w:val="0"/>
        <w:ind w:firstLine="709"/>
        <w:jc w:val="both"/>
        <w:rPr>
          <w:sz w:val="24"/>
          <w:szCs w:val="24"/>
        </w:rPr>
      </w:pPr>
      <w:r w:rsidRPr="00DE247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E2476">
        <w:rPr>
          <w:b/>
          <w:sz w:val="24"/>
          <w:szCs w:val="24"/>
        </w:rPr>
        <w:t>38.03.01 Экономика</w:t>
      </w:r>
      <w:r w:rsidRPr="00DE2476">
        <w:rPr>
          <w:sz w:val="24"/>
          <w:szCs w:val="24"/>
        </w:rPr>
        <w:t xml:space="preserve"> (уровень бакалавриата), направленность (профиль) программы «Бухгалтерский учет, анализ и аудит»; форма обучения – заочная на </w:t>
      </w:r>
      <w:r w:rsidR="007164C0" w:rsidRPr="00371907">
        <w:rPr>
          <w:sz w:val="24"/>
          <w:szCs w:val="24"/>
        </w:rPr>
        <w:t>202</w:t>
      </w:r>
      <w:r w:rsidR="0015289B">
        <w:rPr>
          <w:sz w:val="24"/>
          <w:szCs w:val="24"/>
        </w:rPr>
        <w:t>4</w:t>
      </w:r>
      <w:r w:rsidR="007164C0" w:rsidRPr="00371907">
        <w:rPr>
          <w:sz w:val="24"/>
          <w:szCs w:val="24"/>
        </w:rPr>
        <w:t>/202</w:t>
      </w:r>
      <w:r w:rsidR="0015289B">
        <w:rPr>
          <w:sz w:val="24"/>
          <w:szCs w:val="24"/>
        </w:rPr>
        <w:t>5</w:t>
      </w:r>
      <w:r w:rsidR="007164C0" w:rsidRPr="00371907">
        <w:rPr>
          <w:sz w:val="24"/>
          <w:szCs w:val="24"/>
        </w:rPr>
        <w:t xml:space="preserve"> учебный год, утвержденным приказом ректора от </w:t>
      </w:r>
      <w:r w:rsidR="0015289B" w:rsidRPr="008D4506">
        <w:rPr>
          <w:color w:val="000000"/>
          <w:sz w:val="22"/>
          <w:szCs w:val="22"/>
        </w:rPr>
        <w:t>25.03.2024 №34.</w:t>
      </w:r>
    </w:p>
    <w:p w:rsidR="00A76E53" w:rsidRPr="00DE2476" w:rsidRDefault="00A76E53" w:rsidP="009F4070">
      <w:pPr>
        <w:snapToGrid w:val="0"/>
        <w:ind w:firstLine="709"/>
        <w:jc w:val="both"/>
        <w:rPr>
          <w:sz w:val="24"/>
          <w:szCs w:val="24"/>
        </w:rPr>
      </w:pPr>
      <w:r w:rsidRPr="00DE247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E2476">
        <w:rPr>
          <w:b/>
          <w:bCs/>
          <w:sz w:val="24"/>
          <w:szCs w:val="24"/>
        </w:rPr>
        <w:t>Б1.</w:t>
      </w:r>
      <w:r w:rsidR="00980F8A" w:rsidRPr="00DE2476">
        <w:rPr>
          <w:b/>
          <w:bCs/>
          <w:sz w:val="24"/>
          <w:szCs w:val="24"/>
        </w:rPr>
        <w:t>В</w:t>
      </w:r>
      <w:r w:rsidR="000B40A9" w:rsidRPr="00DE2476">
        <w:rPr>
          <w:b/>
          <w:bCs/>
          <w:sz w:val="24"/>
          <w:szCs w:val="24"/>
        </w:rPr>
        <w:t>.</w:t>
      </w:r>
      <w:r w:rsidR="00B24D45" w:rsidRPr="00DE2476">
        <w:rPr>
          <w:b/>
          <w:bCs/>
          <w:sz w:val="24"/>
          <w:szCs w:val="24"/>
        </w:rPr>
        <w:t xml:space="preserve">07 </w:t>
      </w:r>
      <w:r w:rsidR="00980F8A" w:rsidRPr="00DE2476">
        <w:rPr>
          <w:b/>
          <w:sz w:val="24"/>
          <w:szCs w:val="24"/>
        </w:rPr>
        <w:t>«Бухгалтерская финансовая отчетность»</w:t>
      </w:r>
      <w:r w:rsidR="000B40A9" w:rsidRPr="00DE2476">
        <w:rPr>
          <w:b/>
          <w:sz w:val="24"/>
          <w:szCs w:val="24"/>
        </w:rPr>
        <w:t xml:space="preserve"> в</w:t>
      </w:r>
      <w:r w:rsidRPr="00DE2476">
        <w:rPr>
          <w:b/>
          <w:sz w:val="24"/>
          <w:szCs w:val="24"/>
        </w:rPr>
        <w:t xml:space="preserve"> тече</w:t>
      </w:r>
      <w:r w:rsidR="00F564C9" w:rsidRPr="00DE2476">
        <w:rPr>
          <w:b/>
          <w:sz w:val="24"/>
          <w:szCs w:val="24"/>
        </w:rPr>
        <w:t>ние 20</w:t>
      </w:r>
      <w:r w:rsidR="005A798C">
        <w:rPr>
          <w:b/>
          <w:sz w:val="24"/>
          <w:szCs w:val="24"/>
        </w:rPr>
        <w:t>2</w:t>
      </w:r>
      <w:r w:rsidR="007164C0">
        <w:rPr>
          <w:b/>
          <w:sz w:val="24"/>
          <w:szCs w:val="24"/>
        </w:rPr>
        <w:t>3</w:t>
      </w:r>
      <w:r w:rsidRPr="00DE2476">
        <w:rPr>
          <w:b/>
          <w:sz w:val="24"/>
          <w:szCs w:val="24"/>
        </w:rPr>
        <w:t>/2</w:t>
      </w:r>
      <w:r w:rsidR="00F564C9" w:rsidRPr="00DE2476">
        <w:rPr>
          <w:b/>
          <w:sz w:val="24"/>
          <w:szCs w:val="24"/>
        </w:rPr>
        <w:t>0</w:t>
      </w:r>
      <w:r w:rsidR="005A798C">
        <w:rPr>
          <w:b/>
          <w:sz w:val="24"/>
          <w:szCs w:val="24"/>
        </w:rPr>
        <w:t>2</w:t>
      </w:r>
      <w:r w:rsidR="007164C0">
        <w:rPr>
          <w:b/>
          <w:sz w:val="24"/>
          <w:szCs w:val="24"/>
        </w:rPr>
        <w:t>4</w:t>
      </w:r>
      <w:r w:rsidRPr="00DE2476">
        <w:rPr>
          <w:b/>
          <w:sz w:val="24"/>
          <w:szCs w:val="24"/>
        </w:rPr>
        <w:t xml:space="preserve"> учебного года:</w:t>
      </w:r>
    </w:p>
    <w:p w:rsidR="00F564C9" w:rsidRPr="00DE2476" w:rsidRDefault="00A76E53" w:rsidP="00F564C9">
      <w:pPr>
        <w:ind w:firstLine="709"/>
        <w:jc w:val="both"/>
        <w:rPr>
          <w:sz w:val="24"/>
          <w:szCs w:val="24"/>
        </w:rPr>
      </w:pPr>
      <w:r w:rsidRPr="00DE247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DE2476">
        <w:rPr>
          <w:sz w:val="24"/>
          <w:szCs w:val="24"/>
        </w:rPr>
        <w:lastRenderedPageBreak/>
        <w:t xml:space="preserve">направлению подготовки </w:t>
      </w:r>
      <w:r w:rsidR="000B40A9" w:rsidRPr="00DE2476">
        <w:rPr>
          <w:b/>
          <w:sz w:val="24"/>
          <w:szCs w:val="24"/>
        </w:rPr>
        <w:t>38.03.01 Экономика</w:t>
      </w:r>
      <w:r w:rsidR="000B40A9" w:rsidRPr="00DE2476">
        <w:rPr>
          <w:sz w:val="24"/>
          <w:szCs w:val="24"/>
        </w:rPr>
        <w:t xml:space="preserve"> </w:t>
      </w:r>
      <w:r w:rsidR="009F4070" w:rsidRPr="00DE2476">
        <w:rPr>
          <w:sz w:val="24"/>
          <w:szCs w:val="24"/>
        </w:rPr>
        <w:t xml:space="preserve">(уровень бакалавриата), направленность (профиль) программы </w:t>
      </w:r>
      <w:r w:rsidR="000B40A9" w:rsidRPr="00DE2476">
        <w:rPr>
          <w:b/>
          <w:sz w:val="24"/>
          <w:szCs w:val="24"/>
        </w:rPr>
        <w:t>«Бухгалтерский учет, анализ и аудит»</w:t>
      </w:r>
      <w:r w:rsidRPr="00DE2476">
        <w:rPr>
          <w:sz w:val="24"/>
          <w:szCs w:val="24"/>
        </w:rPr>
        <w:t xml:space="preserve">; </w:t>
      </w:r>
      <w:r w:rsidR="00F564C9" w:rsidRPr="00DE2476">
        <w:rPr>
          <w:sz w:val="24"/>
          <w:szCs w:val="24"/>
        </w:rPr>
        <w:t>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61412" w:rsidRPr="00DE2476">
        <w:rPr>
          <w:b/>
          <w:sz w:val="24"/>
          <w:szCs w:val="24"/>
        </w:rPr>
        <w:t>Бухгалтерская</w:t>
      </w:r>
      <w:r w:rsidR="00F564C9" w:rsidRPr="00DE2476">
        <w:rPr>
          <w:b/>
          <w:sz w:val="24"/>
          <w:szCs w:val="24"/>
        </w:rPr>
        <w:t xml:space="preserve"> финансов</w:t>
      </w:r>
      <w:r w:rsidR="00596260" w:rsidRPr="00DE2476">
        <w:rPr>
          <w:b/>
          <w:sz w:val="24"/>
          <w:szCs w:val="24"/>
        </w:rPr>
        <w:t>ая отчетность</w:t>
      </w:r>
      <w:r w:rsidR="00F564C9" w:rsidRPr="00DE2476">
        <w:rPr>
          <w:sz w:val="24"/>
          <w:szCs w:val="24"/>
        </w:rPr>
        <w:t>» в течение 20</w:t>
      </w:r>
      <w:r w:rsidR="005A798C">
        <w:rPr>
          <w:sz w:val="24"/>
          <w:szCs w:val="24"/>
        </w:rPr>
        <w:t>2</w:t>
      </w:r>
      <w:r w:rsidR="007164C0">
        <w:rPr>
          <w:sz w:val="24"/>
          <w:szCs w:val="24"/>
        </w:rPr>
        <w:t>3</w:t>
      </w:r>
      <w:r w:rsidR="00F564C9" w:rsidRPr="00DE2476">
        <w:rPr>
          <w:sz w:val="24"/>
          <w:szCs w:val="24"/>
        </w:rPr>
        <w:t>/20</w:t>
      </w:r>
      <w:r w:rsidR="005A798C">
        <w:rPr>
          <w:sz w:val="24"/>
          <w:szCs w:val="24"/>
        </w:rPr>
        <w:t>2</w:t>
      </w:r>
      <w:r w:rsidR="007164C0">
        <w:rPr>
          <w:sz w:val="24"/>
          <w:szCs w:val="24"/>
        </w:rPr>
        <w:t>4</w:t>
      </w:r>
      <w:r w:rsidR="00F564C9" w:rsidRPr="00DE2476">
        <w:rPr>
          <w:sz w:val="24"/>
          <w:szCs w:val="24"/>
        </w:rPr>
        <w:t xml:space="preserve"> учебного года.</w:t>
      </w:r>
    </w:p>
    <w:p w:rsidR="00A76E53" w:rsidRPr="00DE2476" w:rsidRDefault="00A76E53" w:rsidP="009F4070">
      <w:pPr>
        <w:ind w:firstLine="709"/>
        <w:jc w:val="both"/>
        <w:rPr>
          <w:sz w:val="24"/>
          <w:szCs w:val="24"/>
        </w:rPr>
      </w:pPr>
    </w:p>
    <w:p w:rsidR="002933E5" w:rsidRPr="00DE2476" w:rsidRDefault="002933E5" w:rsidP="009F4070">
      <w:pPr>
        <w:suppressAutoHyphens/>
        <w:jc w:val="both"/>
        <w:rPr>
          <w:sz w:val="24"/>
          <w:szCs w:val="24"/>
        </w:rPr>
      </w:pPr>
    </w:p>
    <w:p w:rsidR="00BB70FB" w:rsidRPr="00DE2476" w:rsidRDefault="007F4B97" w:rsidP="00281B36">
      <w:pPr>
        <w:pStyle w:val="a4"/>
        <w:numPr>
          <w:ilvl w:val="0"/>
          <w:numId w:val="2"/>
        </w:numPr>
        <w:spacing w:after="0" w:line="240" w:lineRule="auto"/>
        <w:ind w:left="0" w:firstLine="709"/>
        <w:jc w:val="both"/>
        <w:rPr>
          <w:rFonts w:ascii="Times New Roman" w:hAnsi="Times New Roman"/>
          <w:sz w:val="24"/>
          <w:szCs w:val="24"/>
        </w:rPr>
      </w:pPr>
      <w:r w:rsidRPr="00DE2476">
        <w:rPr>
          <w:rFonts w:ascii="Times New Roman" w:hAnsi="Times New Roman"/>
          <w:b/>
          <w:sz w:val="24"/>
          <w:szCs w:val="24"/>
        </w:rPr>
        <w:t>Наименование дисциплины:</w:t>
      </w:r>
      <w:r w:rsidR="00857FC8" w:rsidRPr="00DE2476">
        <w:rPr>
          <w:rFonts w:ascii="Times New Roman" w:hAnsi="Times New Roman"/>
          <w:b/>
          <w:sz w:val="24"/>
          <w:szCs w:val="24"/>
        </w:rPr>
        <w:t xml:space="preserve"> </w:t>
      </w:r>
      <w:r w:rsidR="00980F8A" w:rsidRPr="00DE2476">
        <w:rPr>
          <w:rFonts w:ascii="Times New Roman" w:hAnsi="Times New Roman"/>
          <w:b/>
          <w:bCs/>
          <w:sz w:val="24"/>
          <w:szCs w:val="24"/>
        </w:rPr>
        <w:t>Б1.В.0</w:t>
      </w:r>
      <w:r w:rsidR="0073240C" w:rsidRPr="00DE2476">
        <w:rPr>
          <w:rFonts w:ascii="Times New Roman" w:hAnsi="Times New Roman"/>
          <w:b/>
          <w:bCs/>
          <w:sz w:val="24"/>
          <w:szCs w:val="24"/>
        </w:rPr>
        <w:t>7</w:t>
      </w:r>
      <w:r w:rsidR="00980F8A" w:rsidRPr="00DE2476">
        <w:rPr>
          <w:rFonts w:ascii="Times New Roman" w:hAnsi="Times New Roman"/>
          <w:b/>
          <w:bCs/>
          <w:sz w:val="24"/>
          <w:szCs w:val="24"/>
        </w:rPr>
        <w:t xml:space="preserve"> </w:t>
      </w:r>
      <w:r w:rsidR="00980F8A" w:rsidRPr="00DE2476">
        <w:rPr>
          <w:rFonts w:ascii="Times New Roman" w:hAnsi="Times New Roman"/>
          <w:b/>
          <w:sz w:val="24"/>
          <w:szCs w:val="24"/>
        </w:rPr>
        <w:t>«Бухгалтерская финансовая отчетность»</w:t>
      </w:r>
    </w:p>
    <w:p w:rsidR="007F4B97" w:rsidRPr="00DE2476" w:rsidRDefault="007F4B97" w:rsidP="00281B36">
      <w:pPr>
        <w:pStyle w:val="a4"/>
        <w:numPr>
          <w:ilvl w:val="0"/>
          <w:numId w:val="2"/>
        </w:numPr>
        <w:spacing w:after="0" w:line="240" w:lineRule="auto"/>
        <w:ind w:left="0" w:firstLine="709"/>
        <w:jc w:val="both"/>
        <w:rPr>
          <w:rFonts w:ascii="Times New Roman" w:hAnsi="Times New Roman"/>
          <w:b/>
          <w:sz w:val="24"/>
          <w:szCs w:val="24"/>
        </w:rPr>
      </w:pPr>
      <w:r w:rsidRPr="00DE2476">
        <w:rPr>
          <w:rFonts w:ascii="Times New Roman" w:hAnsi="Times New Roman"/>
          <w:b/>
          <w:sz w:val="24"/>
          <w:szCs w:val="24"/>
        </w:rPr>
        <w:t xml:space="preserve">Перечень планируемых результатов обучения по дисциплине, соотнесенных с </w:t>
      </w:r>
      <w:r w:rsidR="008D458D" w:rsidRPr="00DE2476">
        <w:rPr>
          <w:rFonts w:ascii="Times New Roman" w:hAnsi="Times New Roman"/>
          <w:b/>
          <w:sz w:val="24"/>
          <w:szCs w:val="24"/>
        </w:rPr>
        <w:t>планируемыми результатами</w:t>
      </w:r>
      <w:r w:rsidRPr="00DE2476">
        <w:rPr>
          <w:rFonts w:ascii="Times New Roman" w:hAnsi="Times New Roman"/>
          <w:b/>
          <w:sz w:val="24"/>
          <w:szCs w:val="24"/>
        </w:rPr>
        <w:t xml:space="preserve"> освоения образовательной программы</w:t>
      </w:r>
    </w:p>
    <w:p w:rsidR="0033546E" w:rsidRPr="00DE2476" w:rsidRDefault="002B6C87" w:rsidP="000B40A9">
      <w:pPr>
        <w:widowControl/>
        <w:tabs>
          <w:tab w:val="left" w:pos="708"/>
        </w:tabs>
        <w:autoSpaceDE/>
        <w:adjustRightInd/>
        <w:jc w:val="both"/>
        <w:rPr>
          <w:rFonts w:eastAsia="Calibri"/>
          <w:sz w:val="24"/>
          <w:szCs w:val="24"/>
          <w:lang w:eastAsia="en-US"/>
        </w:rPr>
      </w:pPr>
      <w:r w:rsidRPr="00DE247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E247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DE2476">
        <w:rPr>
          <w:rFonts w:eastAsia="Calibri"/>
          <w:sz w:val="24"/>
          <w:szCs w:val="24"/>
          <w:lang w:eastAsia="en-US"/>
        </w:rPr>
        <w:t>, при разработке основной профессиональной образовательной программы (</w:t>
      </w:r>
      <w:r w:rsidRPr="00DE2476">
        <w:rPr>
          <w:rFonts w:eastAsia="Calibri"/>
          <w:i/>
          <w:sz w:val="24"/>
          <w:szCs w:val="24"/>
          <w:lang w:eastAsia="en-US"/>
        </w:rPr>
        <w:t>далее - ОПОП</w:t>
      </w:r>
      <w:r w:rsidRPr="00DE2476">
        <w:rPr>
          <w:rFonts w:eastAsia="Calibri"/>
          <w:sz w:val="24"/>
          <w:szCs w:val="24"/>
          <w:lang w:eastAsia="en-US"/>
        </w:rPr>
        <w:t xml:space="preserve">) </w:t>
      </w:r>
      <w:r w:rsidR="0033546E" w:rsidRPr="00DE2476">
        <w:rPr>
          <w:rFonts w:eastAsia="Calibri"/>
          <w:sz w:val="24"/>
          <w:szCs w:val="24"/>
          <w:lang w:eastAsia="en-US"/>
        </w:rPr>
        <w:t>бакалавриата определены возможности Академии в формировании компетенций выпускников.</w:t>
      </w:r>
    </w:p>
    <w:p w:rsidR="007F4B97" w:rsidRPr="00DE2476" w:rsidRDefault="0033546E" w:rsidP="00A76E53">
      <w:pPr>
        <w:widowControl/>
        <w:tabs>
          <w:tab w:val="left" w:pos="708"/>
        </w:tabs>
        <w:autoSpaceDE/>
        <w:adjustRightInd/>
        <w:ind w:firstLine="709"/>
        <w:jc w:val="both"/>
        <w:rPr>
          <w:rFonts w:eastAsia="Calibri"/>
          <w:sz w:val="24"/>
          <w:szCs w:val="24"/>
          <w:lang w:eastAsia="en-US"/>
        </w:rPr>
      </w:pPr>
      <w:r w:rsidRPr="00DE2476">
        <w:rPr>
          <w:rFonts w:eastAsia="Calibri"/>
          <w:sz w:val="24"/>
          <w:szCs w:val="24"/>
          <w:lang w:eastAsia="en-US"/>
        </w:rPr>
        <w:t xml:space="preserve">Процесс изучения дисциплины </w:t>
      </w:r>
      <w:r w:rsidR="00980F8A" w:rsidRPr="00DE2476">
        <w:rPr>
          <w:rFonts w:eastAsia="Calibri"/>
          <w:b/>
          <w:sz w:val="24"/>
          <w:szCs w:val="24"/>
          <w:lang w:eastAsia="en-US"/>
        </w:rPr>
        <w:t>«Бухгалтерская финансовая отчетность»</w:t>
      </w:r>
      <w:r w:rsidR="00BB6C9A" w:rsidRPr="00DE2476">
        <w:rPr>
          <w:rFonts w:eastAsia="Calibri"/>
          <w:sz w:val="24"/>
          <w:szCs w:val="24"/>
          <w:lang w:eastAsia="en-US"/>
        </w:rPr>
        <w:t xml:space="preserve"> </w:t>
      </w:r>
      <w:r w:rsidRPr="00DE2476">
        <w:rPr>
          <w:rFonts w:eastAsia="Calibri"/>
          <w:sz w:val="24"/>
          <w:szCs w:val="24"/>
          <w:lang w:eastAsia="en-US"/>
        </w:rPr>
        <w:t xml:space="preserve">направлен на формирование следующих компетенций: </w:t>
      </w:r>
      <w:r w:rsidR="002B6C87" w:rsidRPr="00DE2476">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E2476" w:rsidTr="00330957">
        <w:tc>
          <w:tcPr>
            <w:tcW w:w="3049" w:type="dxa"/>
            <w:vAlign w:val="center"/>
          </w:tcPr>
          <w:p w:rsidR="00A76E53"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 xml:space="preserve">Результаты освоения ОПОП (содержание </w:t>
            </w:r>
          </w:p>
          <w:p w:rsidR="00793F01"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компетенции)</w:t>
            </w:r>
          </w:p>
        </w:tc>
        <w:tc>
          <w:tcPr>
            <w:tcW w:w="1595" w:type="dxa"/>
            <w:vAlign w:val="center"/>
          </w:tcPr>
          <w:p w:rsidR="00A76E53"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 xml:space="preserve">Код </w:t>
            </w:r>
          </w:p>
          <w:p w:rsidR="00793F01"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компетенции</w:t>
            </w:r>
          </w:p>
        </w:tc>
        <w:tc>
          <w:tcPr>
            <w:tcW w:w="4927" w:type="dxa"/>
            <w:vAlign w:val="center"/>
          </w:tcPr>
          <w:p w:rsidR="00A76E53"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 xml:space="preserve">Перечень планируемых результатов </w:t>
            </w:r>
          </w:p>
          <w:p w:rsidR="00793F01"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обучения по дисциплине</w:t>
            </w:r>
          </w:p>
        </w:tc>
      </w:tr>
      <w:tr w:rsidR="00CA710A" w:rsidRPr="00DE2476" w:rsidTr="00330957">
        <w:tc>
          <w:tcPr>
            <w:tcW w:w="3049" w:type="dxa"/>
            <w:vAlign w:val="center"/>
          </w:tcPr>
          <w:p w:rsidR="00CA710A" w:rsidRPr="00DE2476" w:rsidRDefault="00CA710A" w:rsidP="006D22C3">
            <w:pPr>
              <w:widowControl/>
              <w:tabs>
                <w:tab w:val="left" w:pos="708"/>
              </w:tabs>
              <w:autoSpaceDE/>
              <w:adjustRightInd/>
              <w:rPr>
                <w:rFonts w:eastAsia="Calibri"/>
                <w:sz w:val="24"/>
                <w:szCs w:val="24"/>
                <w:lang w:eastAsia="en-US"/>
              </w:rPr>
            </w:pPr>
            <w:r w:rsidRPr="00DE2476">
              <w:rPr>
                <w:sz w:val="24"/>
                <w:szCs w:val="24"/>
              </w:rPr>
              <w:t>способность</w:t>
            </w:r>
            <w:r w:rsidR="00E6273F" w:rsidRPr="00DE2476">
              <w:rPr>
                <w:sz w:val="24"/>
                <w:szCs w:val="24"/>
              </w:rPr>
              <w:t>ю</w:t>
            </w:r>
            <w:r w:rsidRPr="00DE2476">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95" w:type="dxa"/>
            <w:vAlign w:val="center"/>
          </w:tcPr>
          <w:p w:rsidR="00CA710A" w:rsidRPr="00DE2476" w:rsidRDefault="00CA710A" w:rsidP="006D22C3">
            <w:pPr>
              <w:widowControl/>
              <w:tabs>
                <w:tab w:val="left" w:pos="708"/>
              </w:tabs>
              <w:autoSpaceDE/>
              <w:adjustRightInd/>
              <w:rPr>
                <w:rFonts w:eastAsia="Calibri"/>
                <w:sz w:val="24"/>
                <w:szCs w:val="24"/>
                <w:lang w:eastAsia="en-US"/>
              </w:rPr>
            </w:pPr>
            <w:r w:rsidRPr="00DE2476">
              <w:rPr>
                <w:sz w:val="24"/>
                <w:szCs w:val="24"/>
              </w:rPr>
              <w:t>ПК-5</w:t>
            </w:r>
          </w:p>
        </w:tc>
        <w:tc>
          <w:tcPr>
            <w:tcW w:w="4927" w:type="dxa"/>
            <w:vAlign w:val="center"/>
          </w:tcPr>
          <w:p w:rsidR="00CA710A" w:rsidRPr="00DE2476" w:rsidRDefault="00CA710A" w:rsidP="006D22C3">
            <w:pPr>
              <w:widowControl/>
              <w:tabs>
                <w:tab w:val="left" w:pos="318"/>
              </w:tabs>
              <w:autoSpaceDE/>
              <w:adjustRightInd/>
              <w:ind w:firstLine="34"/>
              <w:rPr>
                <w:rFonts w:eastAsia="Calibri"/>
                <w:i/>
                <w:sz w:val="24"/>
                <w:szCs w:val="24"/>
                <w:lang w:eastAsia="en-US"/>
              </w:rPr>
            </w:pPr>
            <w:r w:rsidRPr="00DE2476">
              <w:rPr>
                <w:rFonts w:eastAsia="Calibri"/>
                <w:i/>
                <w:sz w:val="24"/>
                <w:szCs w:val="24"/>
                <w:lang w:eastAsia="en-US"/>
              </w:rPr>
              <w:t xml:space="preserve">Знать </w:t>
            </w:r>
          </w:p>
          <w:p w:rsidR="00CA710A" w:rsidRPr="00DE2476" w:rsidRDefault="00CA710A" w:rsidP="00281B36">
            <w:pPr>
              <w:widowControl/>
              <w:numPr>
                <w:ilvl w:val="0"/>
                <w:numId w:val="3"/>
              </w:numPr>
              <w:tabs>
                <w:tab w:val="left" w:pos="318"/>
              </w:tabs>
              <w:autoSpaceDE/>
              <w:adjustRightInd/>
              <w:ind w:left="0" w:firstLine="34"/>
              <w:rPr>
                <w:rFonts w:eastAsia="Calibri"/>
                <w:sz w:val="24"/>
                <w:szCs w:val="24"/>
                <w:lang w:eastAsia="en-US"/>
              </w:rPr>
            </w:pPr>
            <w:r w:rsidRPr="00DE2476">
              <w:rPr>
                <w:rFonts w:eastAsia="Calibri"/>
                <w:sz w:val="24"/>
                <w:szCs w:val="24"/>
                <w:lang w:eastAsia="en-US"/>
              </w:rPr>
              <w:t>перечень</w:t>
            </w:r>
            <w:r w:rsidRPr="00DE2476">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DE2476">
              <w:rPr>
                <w:rFonts w:eastAsia="Calibri"/>
                <w:sz w:val="24"/>
                <w:szCs w:val="24"/>
                <w:lang w:eastAsia="en-US"/>
              </w:rPr>
              <w:t>;</w:t>
            </w:r>
          </w:p>
          <w:p w:rsidR="00CA710A" w:rsidRPr="00DE2476" w:rsidRDefault="00CA710A" w:rsidP="00281B36">
            <w:pPr>
              <w:widowControl/>
              <w:numPr>
                <w:ilvl w:val="0"/>
                <w:numId w:val="3"/>
              </w:numPr>
              <w:tabs>
                <w:tab w:val="left" w:pos="318"/>
              </w:tabs>
              <w:autoSpaceDE/>
              <w:adjustRightInd/>
              <w:ind w:left="0" w:firstLine="34"/>
              <w:rPr>
                <w:rFonts w:eastAsia="Calibri"/>
                <w:sz w:val="24"/>
                <w:szCs w:val="24"/>
                <w:lang w:eastAsia="en-US"/>
              </w:rPr>
            </w:pPr>
            <w:r w:rsidRPr="00DE2476">
              <w:rPr>
                <w:rFonts w:eastAsia="Calibri"/>
                <w:sz w:val="24"/>
                <w:szCs w:val="24"/>
                <w:lang w:eastAsia="en-US"/>
              </w:rPr>
              <w:t xml:space="preserve">теоретические основы анализа и обработки </w:t>
            </w:r>
            <w:r w:rsidRPr="00DE2476">
              <w:rPr>
                <w:sz w:val="24"/>
                <w:szCs w:val="24"/>
              </w:rPr>
              <w:t>финансовой информации, необходимой для принятия управленческих решений</w:t>
            </w:r>
            <w:r w:rsidRPr="00DE2476">
              <w:rPr>
                <w:rFonts w:eastAsia="Calibri"/>
                <w:sz w:val="24"/>
                <w:szCs w:val="24"/>
                <w:lang w:eastAsia="en-US"/>
              </w:rPr>
              <w:t>;</w:t>
            </w:r>
          </w:p>
          <w:p w:rsidR="00CA710A" w:rsidRPr="00DE2476" w:rsidRDefault="00CA710A" w:rsidP="006D22C3">
            <w:pPr>
              <w:widowControl/>
              <w:tabs>
                <w:tab w:val="left" w:pos="318"/>
              </w:tabs>
              <w:autoSpaceDE/>
              <w:adjustRightInd/>
              <w:ind w:firstLine="34"/>
              <w:rPr>
                <w:rFonts w:eastAsia="Calibri"/>
                <w:i/>
                <w:sz w:val="24"/>
                <w:szCs w:val="24"/>
                <w:lang w:eastAsia="en-US"/>
              </w:rPr>
            </w:pPr>
            <w:r w:rsidRPr="00DE2476">
              <w:rPr>
                <w:rFonts w:eastAsia="Calibri"/>
                <w:i/>
                <w:sz w:val="24"/>
                <w:szCs w:val="24"/>
                <w:lang w:eastAsia="en-US"/>
              </w:rPr>
              <w:t xml:space="preserve">Уметь </w:t>
            </w:r>
          </w:p>
          <w:p w:rsidR="00CA710A" w:rsidRPr="00DE2476" w:rsidRDefault="00CA710A" w:rsidP="00281B36">
            <w:pPr>
              <w:widowControl/>
              <w:numPr>
                <w:ilvl w:val="0"/>
                <w:numId w:val="4"/>
              </w:numPr>
              <w:tabs>
                <w:tab w:val="left" w:pos="318"/>
              </w:tabs>
              <w:autoSpaceDE/>
              <w:adjustRightInd/>
              <w:ind w:left="0" w:firstLine="34"/>
              <w:rPr>
                <w:rFonts w:eastAsia="Calibri"/>
                <w:i/>
                <w:sz w:val="24"/>
                <w:szCs w:val="24"/>
                <w:lang w:eastAsia="en-US"/>
              </w:rPr>
            </w:pPr>
            <w:r w:rsidRPr="00DE2476">
              <w:rPr>
                <w:sz w:val="24"/>
                <w:szCs w:val="24"/>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CA710A" w:rsidRPr="00DE2476" w:rsidRDefault="00CA710A" w:rsidP="00281B36">
            <w:pPr>
              <w:widowControl/>
              <w:numPr>
                <w:ilvl w:val="0"/>
                <w:numId w:val="4"/>
              </w:numPr>
              <w:tabs>
                <w:tab w:val="left" w:pos="318"/>
              </w:tabs>
              <w:autoSpaceDE/>
              <w:adjustRightInd/>
              <w:ind w:left="0" w:firstLine="34"/>
              <w:rPr>
                <w:rFonts w:eastAsia="Calibri"/>
                <w:i/>
                <w:sz w:val="24"/>
                <w:szCs w:val="24"/>
                <w:lang w:eastAsia="en-US"/>
              </w:rPr>
            </w:pPr>
            <w:r w:rsidRPr="00DE2476">
              <w:rPr>
                <w:rFonts w:eastAsia="Calibri"/>
                <w:sz w:val="24"/>
                <w:szCs w:val="24"/>
                <w:lang w:eastAsia="en-US"/>
              </w:rPr>
              <w:t xml:space="preserve">анализировать и обрабатывать </w:t>
            </w:r>
            <w:r w:rsidRPr="00DE2476">
              <w:rPr>
                <w:sz w:val="24"/>
                <w:szCs w:val="24"/>
              </w:rPr>
              <w:t>финансовую информацию, необходимую для принятия управленческих решений</w:t>
            </w:r>
            <w:r w:rsidRPr="00DE2476">
              <w:rPr>
                <w:rFonts w:eastAsia="Calibri"/>
                <w:sz w:val="24"/>
                <w:szCs w:val="24"/>
                <w:lang w:eastAsia="en-US"/>
              </w:rPr>
              <w:t>;</w:t>
            </w:r>
          </w:p>
          <w:p w:rsidR="00CA710A" w:rsidRPr="00DE2476" w:rsidRDefault="00CA710A" w:rsidP="006D22C3">
            <w:pPr>
              <w:widowControl/>
              <w:tabs>
                <w:tab w:val="left" w:pos="318"/>
              </w:tabs>
              <w:autoSpaceDE/>
              <w:adjustRightInd/>
              <w:ind w:firstLine="34"/>
              <w:rPr>
                <w:rFonts w:eastAsia="Calibri"/>
                <w:sz w:val="24"/>
                <w:szCs w:val="24"/>
                <w:lang w:eastAsia="en-US"/>
              </w:rPr>
            </w:pPr>
            <w:r w:rsidRPr="00DE2476">
              <w:rPr>
                <w:rFonts w:eastAsia="Calibri"/>
                <w:i/>
                <w:sz w:val="24"/>
                <w:szCs w:val="24"/>
                <w:lang w:eastAsia="en-US"/>
              </w:rPr>
              <w:t>Владеть</w:t>
            </w:r>
            <w:r w:rsidRPr="00DE2476">
              <w:rPr>
                <w:rFonts w:eastAsia="Calibri"/>
                <w:sz w:val="24"/>
                <w:szCs w:val="24"/>
                <w:lang w:eastAsia="en-US"/>
              </w:rPr>
              <w:t xml:space="preserve"> </w:t>
            </w:r>
          </w:p>
          <w:p w:rsidR="00CA710A" w:rsidRPr="00DE2476" w:rsidRDefault="00CA710A" w:rsidP="00281B36">
            <w:pPr>
              <w:widowControl/>
              <w:numPr>
                <w:ilvl w:val="0"/>
                <w:numId w:val="4"/>
              </w:numPr>
              <w:tabs>
                <w:tab w:val="left" w:pos="318"/>
              </w:tabs>
              <w:autoSpaceDE/>
              <w:adjustRightInd/>
              <w:ind w:left="0" w:firstLine="34"/>
              <w:rPr>
                <w:rFonts w:eastAsia="Calibri"/>
                <w:sz w:val="24"/>
                <w:szCs w:val="24"/>
                <w:lang w:eastAsia="en-US"/>
              </w:rPr>
            </w:pPr>
            <w:r w:rsidRPr="00DE2476">
              <w:rPr>
                <w:rFonts w:eastAsia="Calibri"/>
                <w:sz w:val="24"/>
                <w:szCs w:val="24"/>
                <w:lang w:eastAsia="en-US"/>
              </w:rPr>
              <w:t>навыками сбора</w:t>
            </w:r>
            <w:r w:rsidRPr="00DE2476">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DE2476">
              <w:rPr>
                <w:rFonts w:eastAsia="Calibri"/>
                <w:sz w:val="24"/>
                <w:szCs w:val="24"/>
                <w:lang w:eastAsia="en-US"/>
              </w:rPr>
              <w:t>;</w:t>
            </w:r>
          </w:p>
          <w:p w:rsidR="00CA710A" w:rsidRPr="00DE2476" w:rsidRDefault="00CA710A" w:rsidP="00281B36">
            <w:pPr>
              <w:widowControl/>
              <w:numPr>
                <w:ilvl w:val="0"/>
                <w:numId w:val="4"/>
              </w:numPr>
              <w:tabs>
                <w:tab w:val="left" w:pos="318"/>
              </w:tabs>
              <w:autoSpaceDE/>
              <w:adjustRightInd/>
              <w:ind w:left="0" w:firstLine="34"/>
              <w:rPr>
                <w:rFonts w:eastAsia="Calibri"/>
                <w:sz w:val="24"/>
                <w:szCs w:val="24"/>
                <w:lang w:eastAsia="en-US"/>
              </w:rPr>
            </w:pPr>
            <w:r w:rsidRPr="00DE2476">
              <w:rPr>
                <w:rFonts w:eastAsia="Calibri"/>
                <w:sz w:val="24"/>
                <w:szCs w:val="24"/>
                <w:lang w:eastAsia="en-US"/>
              </w:rPr>
              <w:t xml:space="preserve">методами анализа и обработки </w:t>
            </w:r>
            <w:r w:rsidRPr="00DE2476">
              <w:rPr>
                <w:sz w:val="24"/>
                <w:szCs w:val="24"/>
              </w:rPr>
              <w:t xml:space="preserve">финансовой информации, необходимой для </w:t>
            </w:r>
            <w:r w:rsidRPr="00DE2476">
              <w:rPr>
                <w:sz w:val="24"/>
                <w:szCs w:val="24"/>
              </w:rPr>
              <w:lastRenderedPageBreak/>
              <w:t>принятия управленческих решений</w:t>
            </w:r>
            <w:r w:rsidRPr="00DE2476">
              <w:rPr>
                <w:rFonts w:eastAsia="Calibri"/>
                <w:sz w:val="24"/>
                <w:szCs w:val="24"/>
                <w:lang w:eastAsia="en-US"/>
              </w:rPr>
              <w:t>.</w:t>
            </w:r>
          </w:p>
        </w:tc>
      </w:tr>
      <w:tr w:rsidR="00E54A33" w:rsidRPr="00DE2476" w:rsidTr="00330957">
        <w:tc>
          <w:tcPr>
            <w:tcW w:w="3049" w:type="dxa"/>
            <w:vAlign w:val="center"/>
          </w:tcPr>
          <w:p w:rsidR="00E54A33" w:rsidRPr="00DE2476" w:rsidRDefault="00E54A33" w:rsidP="003D5F84">
            <w:pPr>
              <w:widowControl/>
              <w:tabs>
                <w:tab w:val="left" w:pos="708"/>
              </w:tabs>
              <w:autoSpaceDE/>
              <w:adjustRightInd/>
              <w:jc w:val="center"/>
              <w:rPr>
                <w:sz w:val="24"/>
                <w:szCs w:val="24"/>
              </w:rPr>
            </w:pPr>
            <w:r w:rsidRPr="00DE2476">
              <w:rPr>
                <w:sz w:val="24"/>
                <w:szCs w:val="24"/>
              </w:rPr>
              <w:lastRenderedPageBreak/>
              <w:t>способностью организовывать и осуществлять налоговый учет и налоговое планирование организации</w:t>
            </w:r>
          </w:p>
        </w:tc>
        <w:tc>
          <w:tcPr>
            <w:tcW w:w="1595" w:type="dxa"/>
            <w:vAlign w:val="center"/>
          </w:tcPr>
          <w:p w:rsidR="00E54A33" w:rsidRPr="00DE2476" w:rsidRDefault="00E54A33" w:rsidP="003D5F84">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ПК-18</w:t>
            </w:r>
          </w:p>
        </w:tc>
        <w:tc>
          <w:tcPr>
            <w:tcW w:w="4927" w:type="dxa"/>
            <w:vAlign w:val="center"/>
          </w:tcPr>
          <w:p w:rsidR="00E54A33" w:rsidRPr="00DE2476" w:rsidRDefault="00E54A33" w:rsidP="00B83156">
            <w:pPr>
              <w:rPr>
                <w:bCs/>
                <w:sz w:val="24"/>
                <w:szCs w:val="24"/>
              </w:rPr>
            </w:pPr>
            <w:r w:rsidRPr="00DE2476">
              <w:rPr>
                <w:bCs/>
                <w:sz w:val="24"/>
                <w:szCs w:val="24"/>
              </w:rPr>
              <w:t>Знать:</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правовую сущность и функции налогов,</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основные принципы налогообложения.</w:t>
            </w:r>
          </w:p>
          <w:p w:rsidR="00E54A33" w:rsidRPr="00DE2476" w:rsidRDefault="00E54A33" w:rsidP="00B83156">
            <w:pPr>
              <w:tabs>
                <w:tab w:val="left" w:pos="321"/>
              </w:tabs>
              <w:rPr>
                <w:bCs/>
                <w:sz w:val="24"/>
                <w:szCs w:val="24"/>
              </w:rPr>
            </w:pPr>
            <w:r w:rsidRPr="00DE2476">
              <w:rPr>
                <w:bCs/>
                <w:sz w:val="24"/>
                <w:szCs w:val="24"/>
              </w:rPr>
              <w:t>Уметь:</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осуществлять налоговый учет</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 xml:space="preserve"> применять методы налогового планирования</w:t>
            </w:r>
          </w:p>
          <w:p w:rsidR="00E54A33" w:rsidRPr="00DE2476" w:rsidRDefault="00E54A33" w:rsidP="00B83156">
            <w:pPr>
              <w:tabs>
                <w:tab w:val="left" w:pos="321"/>
              </w:tabs>
              <w:rPr>
                <w:bCs/>
                <w:sz w:val="24"/>
                <w:szCs w:val="24"/>
              </w:rPr>
            </w:pPr>
            <w:r w:rsidRPr="00DE2476">
              <w:rPr>
                <w:bCs/>
                <w:sz w:val="24"/>
                <w:szCs w:val="24"/>
              </w:rPr>
              <w:t>Владеть:</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навыками налогового учета</w:t>
            </w:r>
          </w:p>
          <w:p w:rsidR="00E54A33" w:rsidRPr="00DE2476" w:rsidRDefault="00E54A33" w:rsidP="00B83156">
            <w:pPr>
              <w:widowControl/>
              <w:numPr>
                <w:ilvl w:val="0"/>
                <w:numId w:val="4"/>
              </w:numPr>
              <w:tabs>
                <w:tab w:val="left" w:pos="321"/>
              </w:tabs>
              <w:autoSpaceDE/>
              <w:autoSpaceDN/>
              <w:adjustRightInd/>
              <w:ind w:left="0" w:firstLine="0"/>
              <w:jc w:val="both"/>
              <w:rPr>
                <w:rFonts w:eastAsia="Calibri"/>
                <w:sz w:val="24"/>
                <w:szCs w:val="24"/>
                <w:lang w:eastAsia="en-US"/>
              </w:rPr>
            </w:pPr>
            <w:r w:rsidRPr="00DE2476">
              <w:rPr>
                <w:sz w:val="24"/>
                <w:szCs w:val="24"/>
              </w:rPr>
              <w:t>методами налогового планирования</w:t>
            </w:r>
          </w:p>
        </w:tc>
      </w:tr>
    </w:tbl>
    <w:p w:rsidR="00793F01" w:rsidRPr="00DE2476" w:rsidRDefault="00793F01" w:rsidP="009F4070">
      <w:pPr>
        <w:widowControl/>
        <w:tabs>
          <w:tab w:val="left" w:pos="708"/>
        </w:tabs>
        <w:autoSpaceDE/>
        <w:adjustRightInd/>
        <w:jc w:val="both"/>
        <w:rPr>
          <w:rFonts w:eastAsia="Calibri"/>
          <w:sz w:val="24"/>
          <w:szCs w:val="24"/>
          <w:lang w:eastAsia="en-US"/>
        </w:rPr>
      </w:pPr>
    </w:p>
    <w:p w:rsidR="007F4B97" w:rsidRPr="00DE2476" w:rsidRDefault="00C33468" w:rsidP="00281B36">
      <w:pPr>
        <w:pStyle w:val="a4"/>
        <w:numPr>
          <w:ilvl w:val="0"/>
          <w:numId w:val="2"/>
        </w:numPr>
        <w:spacing w:after="0" w:line="240" w:lineRule="auto"/>
        <w:ind w:left="0" w:firstLine="709"/>
        <w:jc w:val="both"/>
        <w:rPr>
          <w:rFonts w:ascii="Times New Roman" w:hAnsi="Times New Roman"/>
          <w:b/>
          <w:sz w:val="24"/>
          <w:szCs w:val="24"/>
        </w:rPr>
      </w:pPr>
      <w:r w:rsidRPr="00DE2476">
        <w:rPr>
          <w:rFonts w:ascii="Times New Roman" w:hAnsi="Times New Roman"/>
          <w:b/>
          <w:sz w:val="24"/>
          <w:szCs w:val="24"/>
        </w:rPr>
        <w:t>Указание места дисциплины в структуре образовательной программы</w:t>
      </w:r>
    </w:p>
    <w:p w:rsidR="00027D2C" w:rsidRPr="00DE2476" w:rsidRDefault="007F4B97" w:rsidP="00A76E53">
      <w:pPr>
        <w:widowControl/>
        <w:tabs>
          <w:tab w:val="left" w:pos="708"/>
        </w:tabs>
        <w:autoSpaceDE/>
        <w:adjustRightInd/>
        <w:ind w:firstLine="709"/>
        <w:jc w:val="both"/>
        <w:rPr>
          <w:rFonts w:eastAsia="Calibri"/>
          <w:sz w:val="24"/>
          <w:szCs w:val="24"/>
          <w:lang w:eastAsia="en-US"/>
        </w:rPr>
      </w:pPr>
      <w:r w:rsidRPr="00DE2476">
        <w:rPr>
          <w:sz w:val="24"/>
          <w:szCs w:val="24"/>
        </w:rPr>
        <w:t xml:space="preserve">Дисциплина </w:t>
      </w:r>
      <w:r w:rsidR="006B5903" w:rsidRPr="00DE2476">
        <w:rPr>
          <w:b/>
          <w:bCs/>
          <w:sz w:val="24"/>
          <w:szCs w:val="24"/>
        </w:rPr>
        <w:t>Б1.В.0</w:t>
      </w:r>
      <w:r w:rsidR="00EF4F12" w:rsidRPr="00DE2476">
        <w:rPr>
          <w:b/>
          <w:bCs/>
          <w:sz w:val="24"/>
          <w:szCs w:val="24"/>
        </w:rPr>
        <w:t>7</w:t>
      </w:r>
      <w:r w:rsidR="006B5903" w:rsidRPr="00DE2476">
        <w:rPr>
          <w:b/>
          <w:bCs/>
          <w:sz w:val="24"/>
          <w:szCs w:val="24"/>
        </w:rPr>
        <w:t xml:space="preserve"> </w:t>
      </w:r>
      <w:r w:rsidR="00980F8A" w:rsidRPr="00DE2476">
        <w:rPr>
          <w:b/>
          <w:sz w:val="24"/>
          <w:szCs w:val="24"/>
        </w:rPr>
        <w:t>«Бухгалтерская финансовая отчетность»</w:t>
      </w:r>
      <w:r w:rsidRPr="00DE2476">
        <w:rPr>
          <w:sz w:val="24"/>
          <w:szCs w:val="24"/>
        </w:rPr>
        <w:t xml:space="preserve"> </w:t>
      </w:r>
      <w:r w:rsidRPr="00DE2476">
        <w:rPr>
          <w:rFonts w:eastAsia="Calibri"/>
          <w:sz w:val="24"/>
          <w:szCs w:val="24"/>
          <w:lang w:eastAsia="en-US"/>
        </w:rPr>
        <w:t xml:space="preserve">является дисциплиной </w:t>
      </w:r>
      <w:r w:rsidR="006B5903" w:rsidRPr="00DE2476">
        <w:rPr>
          <w:rFonts w:eastAsia="Calibri"/>
          <w:sz w:val="24"/>
          <w:szCs w:val="24"/>
          <w:lang w:eastAsia="en-US"/>
        </w:rPr>
        <w:t xml:space="preserve">вариативной </w:t>
      </w:r>
      <w:r w:rsidRPr="00DE2476">
        <w:rPr>
          <w:rFonts w:eastAsia="Calibri"/>
          <w:sz w:val="24"/>
          <w:szCs w:val="24"/>
          <w:lang w:eastAsia="en-US"/>
        </w:rPr>
        <w:t xml:space="preserve">части </w:t>
      </w:r>
      <w:r w:rsidR="00027D2C" w:rsidRPr="00DE2476">
        <w:rPr>
          <w:rFonts w:eastAsia="Calibri"/>
          <w:sz w:val="24"/>
          <w:szCs w:val="24"/>
          <w:lang w:eastAsia="en-US"/>
        </w:rPr>
        <w:t>блока Б1</w:t>
      </w:r>
      <w:r w:rsidR="000C78AD" w:rsidRPr="00DE2476">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15"/>
        <w:gridCol w:w="3106"/>
        <w:gridCol w:w="2464"/>
        <w:gridCol w:w="1185"/>
      </w:tblGrid>
      <w:tr w:rsidR="00705FB5" w:rsidRPr="00DE2476" w:rsidTr="00987FB0">
        <w:tc>
          <w:tcPr>
            <w:tcW w:w="1101" w:type="dxa"/>
            <w:vMerge w:val="restart"/>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Код</w:t>
            </w:r>
          </w:p>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дисцип-лины</w:t>
            </w:r>
          </w:p>
        </w:tc>
        <w:tc>
          <w:tcPr>
            <w:tcW w:w="1715" w:type="dxa"/>
            <w:vMerge w:val="restart"/>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Наименование</w:t>
            </w:r>
          </w:p>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дисциплины</w:t>
            </w:r>
          </w:p>
        </w:tc>
        <w:tc>
          <w:tcPr>
            <w:tcW w:w="5570" w:type="dxa"/>
            <w:gridSpan w:val="2"/>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Содержательно-логические связи</w:t>
            </w:r>
          </w:p>
        </w:tc>
        <w:tc>
          <w:tcPr>
            <w:tcW w:w="1185" w:type="dxa"/>
            <w:vMerge w:val="restart"/>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Коды форми-руемых компе-тенций</w:t>
            </w:r>
          </w:p>
        </w:tc>
      </w:tr>
      <w:tr w:rsidR="00705FB5" w:rsidRPr="00DE2476" w:rsidTr="00987FB0">
        <w:tc>
          <w:tcPr>
            <w:tcW w:w="1101"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c>
          <w:tcPr>
            <w:tcW w:w="5570" w:type="dxa"/>
            <w:gridSpan w:val="2"/>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Наименование дисциплин, практик</w:t>
            </w:r>
          </w:p>
        </w:tc>
        <w:tc>
          <w:tcPr>
            <w:tcW w:w="1185"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r>
      <w:tr w:rsidR="00705FB5" w:rsidRPr="00DE2476" w:rsidTr="00987FB0">
        <w:tc>
          <w:tcPr>
            <w:tcW w:w="1101"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c>
          <w:tcPr>
            <w:tcW w:w="3106" w:type="dxa"/>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r>
      <w:tr w:rsidR="00DA3FFC" w:rsidRPr="00DE2476" w:rsidTr="00987FB0">
        <w:tc>
          <w:tcPr>
            <w:tcW w:w="1101" w:type="dxa"/>
            <w:vAlign w:val="center"/>
          </w:tcPr>
          <w:p w:rsidR="00DA3FFC" w:rsidRPr="00DE2476" w:rsidRDefault="001F3561" w:rsidP="00EF4F12">
            <w:pPr>
              <w:widowControl/>
              <w:tabs>
                <w:tab w:val="left" w:pos="708"/>
              </w:tabs>
              <w:autoSpaceDE/>
              <w:adjustRightInd/>
              <w:jc w:val="both"/>
              <w:rPr>
                <w:rFonts w:eastAsia="Calibri"/>
                <w:sz w:val="24"/>
                <w:szCs w:val="24"/>
                <w:lang w:eastAsia="en-US"/>
              </w:rPr>
            </w:pPr>
            <w:r w:rsidRPr="00DE2476">
              <w:rPr>
                <w:bCs/>
                <w:sz w:val="24"/>
                <w:szCs w:val="24"/>
              </w:rPr>
              <w:t>Б1.</w:t>
            </w:r>
            <w:r w:rsidR="006B5903" w:rsidRPr="00DE2476">
              <w:rPr>
                <w:bCs/>
                <w:sz w:val="24"/>
                <w:szCs w:val="24"/>
              </w:rPr>
              <w:t>В</w:t>
            </w:r>
            <w:r w:rsidRPr="00DE2476">
              <w:rPr>
                <w:bCs/>
                <w:sz w:val="24"/>
                <w:szCs w:val="24"/>
              </w:rPr>
              <w:t>.</w:t>
            </w:r>
            <w:r w:rsidR="006B5903" w:rsidRPr="00DE2476">
              <w:rPr>
                <w:bCs/>
                <w:sz w:val="24"/>
                <w:szCs w:val="24"/>
              </w:rPr>
              <w:t>0</w:t>
            </w:r>
            <w:r w:rsidR="00EF4F12" w:rsidRPr="00DE2476">
              <w:rPr>
                <w:bCs/>
                <w:sz w:val="24"/>
                <w:szCs w:val="24"/>
              </w:rPr>
              <w:t>7</w:t>
            </w:r>
          </w:p>
        </w:tc>
        <w:tc>
          <w:tcPr>
            <w:tcW w:w="1715" w:type="dxa"/>
            <w:vAlign w:val="center"/>
          </w:tcPr>
          <w:p w:rsidR="00DA3FFC" w:rsidRPr="00DE2476" w:rsidRDefault="006B5903" w:rsidP="00330957">
            <w:pPr>
              <w:widowControl/>
              <w:tabs>
                <w:tab w:val="left" w:pos="708"/>
              </w:tabs>
              <w:autoSpaceDE/>
              <w:adjustRightInd/>
              <w:jc w:val="both"/>
              <w:rPr>
                <w:rFonts w:eastAsia="Calibri"/>
                <w:sz w:val="24"/>
                <w:szCs w:val="24"/>
                <w:lang w:eastAsia="en-US"/>
              </w:rPr>
            </w:pPr>
            <w:r w:rsidRPr="00DE2476">
              <w:rPr>
                <w:sz w:val="24"/>
                <w:szCs w:val="24"/>
              </w:rPr>
              <w:t>Бухгалтерская финансовая отчетность</w:t>
            </w:r>
          </w:p>
        </w:tc>
        <w:tc>
          <w:tcPr>
            <w:tcW w:w="3106" w:type="dxa"/>
            <w:vAlign w:val="center"/>
          </w:tcPr>
          <w:p w:rsidR="00F40FEC" w:rsidRPr="00DE2476" w:rsidRDefault="00CD3A9A" w:rsidP="00987FB0">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Успешное усво</w:t>
            </w:r>
            <w:r w:rsidR="005375A5" w:rsidRPr="00DE2476">
              <w:rPr>
                <w:rFonts w:eastAsia="Calibri"/>
                <w:sz w:val="24"/>
                <w:szCs w:val="24"/>
                <w:lang w:eastAsia="en-US"/>
              </w:rPr>
              <w:t>ение дисциплины</w:t>
            </w:r>
            <w:r w:rsidRPr="00DE2476">
              <w:rPr>
                <w:sz w:val="24"/>
                <w:szCs w:val="24"/>
              </w:rPr>
              <w:t xml:space="preserve">: </w:t>
            </w:r>
            <w:r w:rsidR="006B5903" w:rsidRPr="00DE2476">
              <w:rPr>
                <w:sz w:val="24"/>
                <w:szCs w:val="24"/>
              </w:rPr>
              <w:t>Бухгалтерский учет и анализ,</w:t>
            </w:r>
            <w:r w:rsidR="00987FB0" w:rsidRPr="00DE2476">
              <w:rPr>
                <w:sz w:val="24"/>
                <w:szCs w:val="24"/>
              </w:rPr>
              <w:t xml:space="preserve"> </w:t>
            </w:r>
            <w:r w:rsidR="006B5903" w:rsidRPr="00DE2476">
              <w:rPr>
                <w:sz w:val="24"/>
                <w:szCs w:val="24"/>
              </w:rPr>
              <w:t>Бухгалтерский финансовый учет</w:t>
            </w:r>
          </w:p>
        </w:tc>
        <w:tc>
          <w:tcPr>
            <w:tcW w:w="2464" w:type="dxa"/>
            <w:vAlign w:val="center"/>
          </w:tcPr>
          <w:p w:rsidR="002B6C87" w:rsidRPr="00DE2476" w:rsidRDefault="00D952F5" w:rsidP="00330957">
            <w:pPr>
              <w:widowControl/>
              <w:tabs>
                <w:tab w:val="left" w:pos="708"/>
              </w:tabs>
              <w:autoSpaceDE/>
              <w:adjustRightInd/>
              <w:jc w:val="both"/>
              <w:rPr>
                <w:sz w:val="24"/>
                <w:szCs w:val="24"/>
              </w:rPr>
            </w:pPr>
            <w:r w:rsidRPr="00DE2476">
              <w:rPr>
                <w:sz w:val="24"/>
                <w:szCs w:val="24"/>
              </w:rPr>
              <w:t xml:space="preserve">Бухгалтерский управленческий учет, </w:t>
            </w:r>
            <w:r w:rsidR="00AA3DB5" w:rsidRPr="00DE2476">
              <w:rPr>
                <w:sz w:val="24"/>
                <w:szCs w:val="24"/>
              </w:rPr>
              <w:t xml:space="preserve">Анализ хозяйственной деятельности, </w:t>
            </w:r>
          </w:p>
          <w:p w:rsidR="009907C6" w:rsidRPr="00DE2476" w:rsidRDefault="00D952F5" w:rsidP="00D952F5">
            <w:pPr>
              <w:widowControl/>
              <w:tabs>
                <w:tab w:val="left" w:pos="708"/>
              </w:tabs>
              <w:autoSpaceDE/>
              <w:adjustRightInd/>
              <w:jc w:val="both"/>
              <w:rPr>
                <w:rFonts w:eastAsia="Calibri"/>
                <w:sz w:val="24"/>
                <w:szCs w:val="24"/>
                <w:lang w:eastAsia="en-US"/>
              </w:rPr>
            </w:pPr>
            <w:r w:rsidRPr="00DE2476">
              <w:rPr>
                <w:sz w:val="24"/>
                <w:szCs w:val="24"/>
              </w:rPr>
              <w:t xml:space="preserve">Аудит </w:t>
            </w:r>
          </w:p>
        </w:tc>
        <w:tc>
          <w:tcPr>
            <w:tcW w:w="1185" w:type="dxa"/>
            <w:vAlign w:val="center"/>
          </w:tcPr>
          <w:p w:rsidR="00DA3FFC" w:rsidRPr="00DE2476" w:rsidRDefault="002B6C87" w:rsidP="00330957">
            <w:pPr>
              <w:widowControl/>
              <w:tabs>
                <w:tab w:val="left" w:pos="708"/>
              </w:tabs>
              <w:autoSpaceDE/>
              <w:adjustRightInd/>
              <w:jc w:val="both"/>
              <w:rPr>
                <w:rFonts w:eastAsia="Calibri"/>
                <w:sz w:val="24"/>
                <w:szCs w:val="24"/>
                <w:lang w:val="en-US" w:eastAsia="en-US"/>
              </w:rPr>
            </w:pPr>
            <w:r w:rsidRPr="00DE2476">
              <w:rPr>
                <w:rFonts w:eastAsia="Calibri"/>
                <w:sz w:val="24"/>
                <w:szCs w:val="24"/>
                <w:lang w:eastAsia="en-US"/>
              </w:rPr>
              <w:t>ПК-</w:t>
            </w:r>
            <w:r w:rsidR="00D952F5" w:rsidRPr="00DE2476">
              <w:rPr>
                <w:rFonts w:eastAsia="Calibri"/>
                <w:sz w:val="24"/>
                <w:szCs w:val="24"/>
                <w:lang w:eastAsia="en-US"/>
              </w:rPr>
              <w:t>5</w:t>
            </w:r>
            <w:r w:rsidRPr="00DE2476">
              <w:rPr>
                <w:rFonts w:eastAsia="Calibri"/>
                <w:sz w:val="24"/>
                <w:szCs w:val="24"/>
                <w:lang w:eastAsia="en-US"/>
              </w:rPr>
              <w:t>,</w:t>
            </w:r>
          </w:p>
          <w:p w:rsidR="002B6C87" w:rsidRPr="00DE2476" w:rsidRDefault="002B6C87" w:rsidP="00D952F5">
            <w:pPr>
              <w:widowControl/>
              <w:tabs>
                <w:tab w:val="left" w:pos="708"/>
              </w:tabs>
              <w:autoSpaceDE/>
              <w:adjustRightInd/>
              <w:jc w:val="both"/>
              <w:rPr>
                <w:rFonts w:eastAsia="Calibri"/>
                <w:sz w:val="24"/>
                <w:szCs w:val="24"/>
                <w:lang w:eastAsia="en-US"/>
              </w:rPr>
            </w:pPr>
            <w:r w:rsidRPr="00DE2476">
              <w:rPr>
                <w:rFonts w:eastAsia="Calibri"/>
                <w:sz w:val="24"/>
                <w:szCs w:val="24"/>
                <w:lang w:val="en-US" w:eastAsia="en-US"/>
              </w:rPr>
              <w:t>ПК-</w:t>
            </w:r>
            <w:r w:rsidR="00E54A33" w:rsidRPr="00DE2476">
              <w:rPr>
                <w:rFonts w:eastAsia="Calibri"/>
                <w:sz w:val="24"/>
                <w:szCs w:val="24"/>
                <w:lang w:eastAsia="en-US"/>
              </w:rPr>
              <w:t>1</w:t>
            </w:r>
            <w:r w:rsidR="00D952F5" w:rsidRPr="00DE2476">
              <w:rPr>
                <w:rFonts w:eastAsia="Calibri"/>
                <w:sz w:val="24"/>
                <w:szCs w:val="24"/>
                <w:lang w:eastAsia="en-US"/>
              </w:rPr>
              <w:t xml:space="preserve">8 </w:t>
            </w:r>
          </w:p>
          <w:p w:rsidR="00D952F5" w:rsidRPr="00DE2476" w:rsidRDefault="00D952F5" w:rsidP="00D952F5">
            <w:pPr>
              <w:widowControl/>
              <w:tabs>
                <w:tab w:val="left" w:pos="708"/>
              </w:tabs>
              <w:autoSpaceDE/>
              <w:adjustRightInd/>
              <w:jc w:val="both"/>
              <w:rPr>
                <w:rFonts w:eastAsia="Calibri"/>
                <w:sz w:val="24"/>
                <w:szCs w:val="24"/>
                <w:lang w:eastAsia="en-US"/>
              </w:rPr>
            </w:pPr>
          </w:p>
        </w:tc>
      </w:tr>
    </w:tbl>
    <w:p w:rsidR="00D02EB8" w:rsidRPr="00DE2476" w:rsidRDefault="00D02EB8" w:rsidP="00A76E53">
      <w:pPr>
        <w:widowControl/>
        <w:autoSpaceDE/>
        <w:autoSpaceDN/>
        <w:adjustRightInd/>
        <w:contextualSpacing/>
        <w:jc w:val="both"/>
        <w:rPr>
          <w:rFonts w:eastAsia="Calibri"/>
          <w:b/>
          <w:spacing w:val="4"/>
          <w:sz w:val="24"/>
          <w:szCs w:val="24"/>
          <w:lang w:eastAsia="en-US"/>
        </w:rPr>
      </w:pPr>
    </w:p>
    <w:p w:rsidR="009907C6" w:rsidRPr="00DE2476" w:rsidRDefault="009907C6" w:rsidP="00A76E53">
      <w:pPr>
        <w:widowControl/>
        <w:autoSpaceDE/>
        <w:autoSpaceDN/>
        <w:adjustRightInd/>
        <w:contextualSpacing/>
        <w:jc w:val="both"/>
        <w:rPr>
          <w:rFonts w:eastAsia="Calibri"/>
          <w:b/>
          <w:spacing w:val="4"/>
          <w:sz w:val="24"/>
          <w:szCs w:val="24"/>
          <w:lang w:eastAsia="en-US"/>
        </w:rPr>
      </w:pPr>
    </w:p>
    <w:p w:rsidR="007F4B97" w:rsidRPr="00DE2476" w:rsidRDefault="007F4B97" w:rsidP="00A76E53">
      <w:pPr>
        <w:widowControl/>
        <w:autoSpaceDE/>
        <w:autoSpaceDN/>
        <w:adjustRightInd/>
        <w:ind w:firstLine="709"/>
        <w:contextualSpacing/>
        <w:jc w:val="both"/>
        <w:rPr>
          <w:rFonts w:eastAsia="Calibri"/>
          <w:b/>
          <w:spacing w:val="4"/>
          <w:sz w:val="24"/>
          <w:szCs w:val="24"/>
          <w:lang w:eastAsia="en-US"/>
        </w:rPr>
      </w:pPr>
      <w:r w:rsidRPr="00DE2476">
        <w:rPr>
          <w:rFonts w:eastAsia="Calibri"/>
          <w:b/>
          <w:spacing w:val="4"/>
          <w:sz w:val="24"/>
          <w:szCs w:val="24"/>
          <w:lang w:eastAsia="en-US"/>
        </w:rPr>
        <w:t xml:space="preserve">4. </w:t>
      </w:r>
      <w:r w:rsidR="00BB6C9A" w:rsidRPr="00DE247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E2476" w:rsidRDefault="007F4B97" w:rsidP="00A76E53">
      <w:pPr>
        <w:ind w:firstLine="709"/>
        <w:jc w:val="both"/>
        <w:rPr>
          <w:sz w:val="24"/>
          <w:szCs w:val="24"/>
        </w:rPr>
      </w:pPr>
    </w:p>
    <w:p w:rsidR="00BB6C9A" w:rsidRPr="00DE2476" w:rsidRDefault="00BB6C9A" w:rsidP="00A76E53">
      <w:pPr>
        <w:widowControl/>
        <w:autoSpaceDE/>
        <w:autoSpaceDN/>
        <w:adjustRightInd/>
        <w:ind w:firstLine="709"/>
        <w:jc w:val="both"/>
        <w:rPr>
          <w:rFonts w:eastAsia="Calibri"/>
          <w:sz w:val="24"/>
          <w:szCs w:val="24"/>
          <w:lang w:eastAsia="en-US"/>
        </w:rPr>
      </w:pPr>
      <w:r w:rsidRPr="00DE2476">
        <w:rPr>
          <w:rFonts w:eastAsia="Calibri"/>
          <w:sz w:val="24"/>
          <w:szCs w:val="24"/>
          <w:lang w:eastAsia="en-US"/>
        </w:rPr>
        <w:t xml:space="preserve">Объем учебной дисциплины – </w:t>
      </w:r>
      <w:r w:rsidR="00D952F5" w:rsidRPr="00DE2476">
        <w:rPr>
          <w:rFonts w:eastAsia="Calibri"/>
          <w:sz w:val="24"/>
          <w:szCs w:val="24"/>
          <w:lang w:eastAsia="en-US"/>
        </w:rPr>
        <w:t>8</w:t>
      </w:r>
      <w:r w:rsidRPr="00DE2476">
        <w:rPr>
          <w:rFonts w:eastAsia="Calibri"/>
          <w:sz w:val="24"/>
          <w:szCs w:val="24"/>
          <w:lang w:eastAsia="en-US"/>
        </w:rPr>
        <w:t xml:space="preserve"> зачетных единиц – </w:t>
      </w:r>
      <w:r w:rsidR="00D952F5" w:rsidRPr="00DE2476">
        <w:rPr>
          <w:rFonts w:eastAsia="Calibri"/>
          <w:sz w:val="24"/>
          <w:szCs w:val="24"/>
          <w:lang w:eastAsia="en-US"/>
        </w:rPr>
        <w:t>288</w:t>
      </w:r>
      <w:r w:rsidRPr="00DE2476">
        <w:rPr>
          <w:rFonts w:eastAsia="Calibri"/>
          <w:sz w:val="24"/>
          <w:szCs w:val="24"/>
          <w:lang w:eastAsia="en-US"/>
        </w:rPr>
        <w:t xml:space="preserve"> академических часов</w:t>
      </w:r>
    </w:p>
    <w:p w:rsidR="00A32A5F" w:rsidRPr="00DE2476" w:rsidRDefault="00FB05DD" w:rsidP="00A76E53">
      <w:pPr>
        <w:widowControl/>
        <w:autoSpaceDE/>
        <w:autoSpaceDN/>
        <w:adjustRightInd/>
        <w:ind w:firstLine="709"/>
        <w:jc w:val="both"/>
        <w:rPr>
          <w:rFonts w:eastAsia="Calibri"/>
          <w:sz w:val="24"/>
          <w:szCs w:val="24"/>
          <w:lang w:eastAsia="en-US"/>
        </w:rPr>
      </w:pPr>
      <w:r w:rsidRPr="00DE2476">
        <w:rPr>
          <w:rFonts w:eastAsia="Calibri"/>
          <w:sz w:val="24"/>
          <w:szCs w:val="24"/>
          <w:lang w:eastAsia="en-US"/>
        </w:rPr>
        <w:t>Из них</w:t>
      </w:r>
      <w:r w:rsidRPr="00DE24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E2476" w:rsidTr="00330957">
        <w:tc>
          <w:tcPr>
            <w:tcW w:w="4365" w:type="dxa"/>
          </w:tcPr>
          <w:p w:rsidR="00A32A5F" w:rsidRPr="00DE247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E2476" w:rsidRDefault="00A32A5F" w:rsidP="00330957">
            <w:pPr>
              <w:widowControl/>
              <w:autoSpaceDE/>
              <w:autoSpaceDN/>
              <w:adjustRightInd/>
              <w:jc w:val="center"/>
              <w:rPr>
                <w:rFonts w:eastAsia="Calibri"/>
                <w:sz w:val="24"/>
                <w:szCs w:val="24"/>
                <w:lang w:eastAsia="en-US"/>
              </w:rPr>
            </w:pPr>
            <w:r w:rsidRPr="00DE2476">
              <w:rPr>
                <w:rFonts w:eastAsia="Calibri"/>
                <w:sz w:val="24"/>
                <w:szCs w:val="24"/>
                <w:lang w:eastAsia="en-US"/>
              </w:rPr>
              <w:t>Очная форма обучения</w:t>
            </w:r>
          </w:p>
        </w:tc>
        <w:tc>
          <w:tcPr>
            <w:tcW w:w="2517" w:type="dxa"/>
            <w:vAlign w:val="center"/>
          </w:tcPr>
          <w:p w:rsidR="00A76E53" w:rsidRPr="00DE2476" w:rsidRDefault="00A32A5F" w:rsidP="00330957">
            <w:pPr>
              <w:widowControl/>
              <w:autoSpaceDE/>
              <w:autoSpaceDN/>
              <w:adjustRightInd/>
              <w:jc w:val="center"/>
              <w:rPr>
                <w:rFonts w:eastAsia="Calibri"/>
                <w:sz w:val="24"/>
                <w:szCs w:val="24"/>
                <w:lang w:eastAsia="en-US"/>
              </w:rPr>
            </w:pPr>
            <w:r w:rsidRPr="00DE2476">
              <w:rPr>
                <w:rFonts w:eastAsia="Calibri"/>
                <w:sz w:val="24"/>
                <w:szCs w:val="24"/>
                <w:lang w:eastAsia="en-US"/>
              </w:rPr>
              <w:t xml:space="preserve">Заочная форма </w:t>
            </w:r>
          </w:p>
          <w:p w:rsidR="00A32A5F" w:rsidRPr="00DE2476" w:rsidRDefault="00A32A5F" w:rsidP="00330957">
            <w:pPr>
              <w:widowControl/>
              <w:autoSpaceDE/>
              <w:autoSpaceDN/>
              <w:adjustRightInd/>
              <w:jc w:val="center"/>
              <w:rPr>
                <w:rFonts w:eastAsia="Calibri"/>
                <w:sz w:val="24"/>
                <w:szCs w:val="24"/>
                <w:lang w:eastAsia="en-US"/>
              </w:rPr>
            </w:pPr>
            <w:r w:rsidRPr="00DE2476">
              <w:rPr>
                <w:rFonts w:eastAsia="Calibri"/>
                <w:sz w:val="24"/>
                <w:szCs w:val="24"/>
                <w:lang w:eastAsia="en-US"/>
              </w:rPr>
              <w:t>обучения</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sz w:val="24"/>
                <w:szCs w:val="24"/>
                <w:lang w:eastAsia="en-US"/>
              </w:rPr>
            </w:pPr>
            <w:r w:rsidRPr="00DE2476">
              <w:rPr>
                <w:rFonts w:eastAsia="Calibri"/>
                <w:sz w:val="24"/>
                <w:szCs w:val="24"/>
                <w:lang w:eastAsia="en-US"/>
              </w:rPr>
              <w:t>Контактная работа</w:t>
            </w:r>
          </w:p>
        </w:tc>
        <w:tc>
          <w:tcPr>
            <w:tcW w:w="2693"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126</w:t>
            </w:r>
          </w:p>
        </w:tc>
        <w:tc>
          <w:tcPr>
            <w:tcW w:w="2517"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22</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i/>
                <w:sz w:val="24"/>
                <w:szCs w:val="24"/>
                <w:lang w:eastAsia="en-US"/>
              </w:rPr>
            </w:pPr>
            <w:r w:rsidRPr="00DE2476">
              <w:rPr>
                <w:rFonts w:eastAsia="Calibri"/>
                <w:i/>
                <w:sz w:val="24"/>
                <w:szCs w:val="24"/>
                <w:lang w:eastAsia="en-US"/>
              </w:rPr>
              <w:t>Лекций</w:t>
            </w:r>
          </w:p>
        </w:tc>
        <w:tc>
          <w:tcPr>
            <w:tcW w:w="2693"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54</w:t>
            </w:r>
          </w:p>
        </w:tc>
        <w:tc>
          <w:tcPr>
            <w:tcW w:w="2517"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6</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i/>
                <w:sz w:val="24"/>
                <w:szCs w:val="24"/>
                <w:lang w:eastAsia="en-US"/>
              </w:rPr>
            </w:pPr>
            <w:r w:rsidRPr="00DE2476">
              <w:rPr>
                <w:rFonts w:eastAsia="Calibri"/>
                <w:i/>
                <w:sz w:val="24"/>
                <w:szCs w:val="24"/>
                <w:lang w:eastAsia="en-US"/>
              </w:rPr>
              <w:t>Лабораторных работ</w:t>
            </w:r>
          </w:p>
        </w:tc>
        <w:tc>
          <w:tcPr>
            <w:tcW w:w="2693" w:type="dxa"/>
            <w:vAlign w:val="center"/>
          </w:tcPr>
          <w:p w:rsidR="00A32A5F" w:rsidRPr="00DE2476" w:rsidRDefault="00240A81" w:rsidP="00330957">
            <w:pPr>
              <w:widowControl/>
              <w:autoSpaceDE/>
              <w:autoSpaceDN/>
              <w:adjustRightInd/>
              <w:jc w:val="center"/>
              <w:rPr>
                <w:rFonts w:eastAsia="Calibri"/>
                <w:sz w:val="24"/>
                <w:szCs w:val="24"/>
                <w:lang w:eastAsia="en-US"/>
              </w:rPr>
            </w:pPr>
            <w:r w:rsidRPr="00DE2476">
              <w:rPr>
                <w:rFonts w:eastAsia="Calibri"/>
                <w:sz w:val="24"/>
                <w:szCs w:val="24"/>
                <w:lang w:eastAsia="en-US"/>
              </w:rPr>
              <w:t>-</w:t>
            </w:r>
          </w:p>
        </w:tc>
        <w:tc>
          <w:tcPr>
            <w:tcW w:w="2517" w:type="dxa"/>
            <w:vAlign w:val="center"/>
          </w:tcPr>
          <w:p w:rsidR="00A32A5F" w:rsidRPr="00DE2476" w:rsidRDefault="0047633A" w:rsidP="00330957">
            <w:pPr>
              <w:widowControl/>
              <w:autoSpaceDE/>
              <w:autoSpaceDN/>
              <w:adjustRightInd/>
              <w:jc w:val="center"/>
              <w:rPr>
                <w:rFonts w:eastAsia="Calibri"/>
                <w:sz w:val="24"/>
                <w:szCs w:val="24"/>
                <w:lang w:eastAsia="en-US"/>
              </w:rPr>
            </w:pPr>
            <w:r w:rsidRPr="00DE2476">
              <w:rPr>
                <w:rFonts w:eastAsia="Calibri"/>
                <w:sz w:val="24"/>
                <w:szCs w:val="24"/>
                <w:lang w:eastAsia="en-US"/>
              </w:rPr>
              <w:t>-</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i/>
                <w:sz w:val="24"/>
                <w:szCs w:val="24"/>
                <w:lang w:eastAsia="en-US"/>
              </w:rPr>
            </w:pPr>
            <w:r w:rsidRPr="00DE2476">
              <w:rPr>
                <w:rFonts w:eastAsia="Calibri"/>
                <w:i/>
                <w:sz w:val="24"/>
                <w:szCs w:val="24"/>
                <w:lang w:eastAsia="en-US"/>
              </w:rPr>
              <w:t>Практических занятий</w:t>
            </w:r>
          </w:p>
        </w:tc>
        <w:tc>
          <w:tcPr>
            <w:tcW w:w="2693"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72</w:t>
            </w:r>
          </w:p>
        </w:tc>
        <w:tc>
          <w:tcPr>
            <w:tcW w:w="2517"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16</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sz w:val="24"/>
                <w:szCs w:val="24"/>
                <w:lang w:eastAsia="en-US"/>
              </w:rPr>
            </w:pPr>
            <w:r w:rsidRPr="00DE2476">
              <w:rPr>
                <w:rFonts w:eastAsia="Calibri"/>
                <w:sz w:val="24"/>
                <w:szCs w:val="24"/>
                <w:lang w:eastAsia="en-US"/>
              </w:rPr>
              <w:t>Самостоятельная работа обучающихся</w:t>
            </w:r>
          </w:p>
        </w:tc>
        <w:tc>
          <w:tcPr>
            <w:tcW w:w="2693"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135</w:t>
            </w:r>
          </w:p>
        </w:tc>
        <w:tc>
          <w:tcPr>
            <w:tcW w:w="2517"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257</w:t>
            </w:r>
          </w:p>
        </w:tc>
      </w:tr>
      <w:tr w:rsidR="0047633A" w:rsidRPr="00DE2476" w:rsidTr="00330957">
        <w:tc>
          <w:tcPr>
            <w:tcW w:w="4365" w:type="dxa"/>
          </w:tcPr>
          <w:p w:rsidR="0047633A" w:rsidRPr="00DE2476" w:rsidRDefault="0047633A" w:rsidP="00330957">
            <w:pPr>
              <w:widowControl/>
              <w:autoSpaceDE/>
              <w:autoSpaceDN/>
              <w:adjustRightInd/>
              <w:jc w:val="both"/>
              <w:rPr>
                <w:rFonts w:eastAsia="Calibri"/>
                <w:sz w:val="24"/>
                <w:szCs w:val="24"/>
                <w:lang w:eastAsia="en-US"/>
              </w:rPr>
            </w:pPr>
            <w:r w:rsidRPr="00DE2476">
              <w:rPr>
                <w:rFonts w:eastAsia="Calibri"/>
                <w:sz w:val="24"/>
                <w:szCs w:val="24"/>
                <w:lang w:eastAsia="en-US"/>
              </w:rPr>
              <w:t>Контроль</w:t>
            </w:r>
          </w:p>
        </w:tc>
        <w:tc>
          <w:tcPr>
            <w:tcW w:w="2693" w:type="dxa"/>
            <w:vAlign w:val="center"/>
          </w:tcPr>
          <w:p w:rsidR="0047633A" w:rsidRPr="00DE2476" w:rsidRDefault="00240A81" w:rsidP="00330957">
            <w:pPr>
              <w:widowControl/>
              <w:autoSpaceDE/>
              <w:autoSpaceDN/>
              <w:adjustRightInd/>
              <w:jc w:val="center"/>
              <w:rPr>
                <w:rFonts w:eastAsia="Calibri"/>
                <w:sz w:val="24"/>
                <w:szCs w:val="24"/>
                <w:lang w:eastAsia="en-US"/>
              </w:rPr>
            </w:pPr>
            <w:r w:rsidRPr="00DE2476">
              <w:rPr>
                <w:rFonts w:eastAsia="Calibri"/>
                <w:sz w:val="24"/>
                <w:szCs w:val="24"/>
                <w:lang w:eastAsia="en-US"/>
              </w:rPr>
              <w:t>27</w:t>
            </w:r>
          </w:p>
        </w:tc>
        <w:tc>
          <w:tcPr>
            <w:tcW w:w="2517" w:type="dxa"/>
            <w:vAlign w:val="center"/>
          </w:tcPr>
          <w:p w:rsidR="0047633A" w:rsidRPr="00DE2476" w:rsidRDefault="00B44FF6" w:rsidP="00330957">
            <w:pPr>
              <w:widowControl/>
              <w:autoSpaceDE/>
              <w:autoSpaceDN/>
              <w:adjustRightInd/>
              <w:jc w:val="center"/>
              <w:rPr>
                <w:rFonts w:eastAsia="Calibri"/>
                <w:sz w:val="24"/>
                <w:szCs w:val="24"/>
                <w:lang w:eastAsia="en-US"/>
              </w:rPr>
            </w:pPr>
            <w:r w:rsidRPr="00DE2476">
              <w:rPr>
                <w:rFonts w:eastAsia="Calibri"/>
                <w:sz w:val="24"/>
                <w:szCs w:val="24"/>
                <w:lang w:eastAsia="en-US"/>
              </w:rPr>
              <w:t>9</w:t>
            </w:r>
          </w:p>
        </w:tc>
      </w:tr>
      <w:tr w:rsidR="00A32A5F" w:rsidRPr="00DE2476" w:rsidTr="00330957">
        <w:tc>
          <w:tcPr>
            <w:tcW w:w="4365" w:type="dxa"/>
            <w:vAlign w:val="center"/>
          </w:tcPr>
          <w:p w:rsidR="00A32A5F" w:rsidRPr="00DE2476" w:rsidRDefault="00A32A5F" w:rsidP="00330957">
            <w:pPr>
              <w:widowControl/>
              <w:autoSpaceDE/>
              <w:autoSpaceDN/>
              <w:adjustRightInd/>
              <w:rPr>
                <w:rFonts w:eastAsia="Calibri"/>
                <w:sz w:val="24"/>
                <w:szCs w:val="24"/>
                <w:lang w:eastAsia="en-US"/>
              </w:rPr>
            </w:pPr>
            <w:r w:rsidRPr="00DE2476">
              <w:rPr>
                <w:rFonts w:eastAsia="Calibri"/>
                <w:sz w:val="24"/>
                <w:szCs w:val="24"/>
                <w:lang w:eastAsia="en-US"/>
              </w:rPr>
              <w:t>Формы промежуточной аттестации</w:t>
            </w:r>
          </w:p>
        </w:tc>
        <w:tc>
          <w:tcPr>
            <w:tcW w:w="2693" w:type="dxa"/>
            <w:vAlign w:val="center"/>
          </w:tcPr>
          <w:p w:rsidR="00A32A5F" w:rsidRPr="00DE2476" w:rsidRDefault="00783D3E" w:rsidP="00D952F5">
            <w:pPr>
              <w:widowControl/>
              <w:autoSpaceDE/>
              <w:autoSpaceDN/>
              <w:adjustRightInd/>
              <w:jc w:val="center"/>
              <w:rPr>
                <w:rFonts w:eastAsia="Calibri"/>
                <w:sz w:val="24"/>
                <w:szCs w:val="24"/>
                <w:lang w:eastAsia="en-US"/>
              </w:rPr>
            </w:pPr>
            <w:r w:rsidRPr="00DE2476">
              <w:rPr>
                <w:rFonts w:eastAsia="Calibri"/>
                <w:sz w:val="24"/>
                <w:szCs w:val="24"/>
                <w:lang w:eastAsia="en-US"/>
              </w:rPr>
              <w:t xml:space="preserve">экзамен в </w:t>
            </w:r>
            <w:r w:rsidR="00D952F5" w:rsidRPr="00DE2476">
              <w:rPr>
                <w:rFonts w:eastAsia="Calibri"/>
                <w:sz w:val="24"/>
                <w:szCs w:val="24"/>
                <w:lang w:eastAsia="en-US"/>
              </w:rPr>
              <w:t>4</w:t>
            </w:r>
            <w:r w:rsidRPr="00DE2476">
              <w:rPr>
                <w:rFonts w:eastAsia="Calibri"/>
                <w:sz w:val="24"/>
                <w:szCs w:val="24"/>
                <w:lang w:eastAsia="en-US"/>
              </w:rPr>
              <w:t xml:space="preserve"> семестре</w:t>
            </w:r>
          </w:p>
        </w:tc>
        <w:tc>
          <w:tcPr>
            <w:tcW w:w="2517" w:type="dxa"/>
            <w:vAlign w:val="center"/>
          </w:tcPr>
          <w:p w:rsidR="00A32A5F" w:rsidRPr="00DE2476" w:rsidRDefault="00A32A5F" w:rsidP="00DF6CE0">
            <w:pPr>
              <w:widowControl/>
              <w:autoSpaceDE/>
              <w:autoSpaceDN/>
              <w:adjustRightInd/>
              <w:jc w:val="center"/>
              <w:rPr>
                <w:rFonts w:eastAsia="Calibri"/>
                <w:sz w:val="24"/>
                <w:szCs w:val="24"/>
                <w:lang w:eastAsia="en-US"/>
              </w:rPr>
            </w:pPr>
            <w:r w:rsidRPr="00DE2476">
              <w:rPr>
                <w:rFonts w:eastAsia="Calibri"/>
                <w:sz w:val="24"/>
                <w:szCs w:val="24"/>
                <w:lang w:eastAsia="en-US"/>
              </w:rPr>
              <w:t xml:space="preserve">экзамен </w:t>
            </w:r>
            <w:r w:rsidR="0094149E" w:rsidRPr="00DE2476">
              <w:rPr>
                <w:rFonts w:eastAsia="Calibri"/>
                <w:sz w:val="24"/>
                <w:szCs w:val="24"/>
                <w:lang w:eastAsia="en-US"/>
              </w:rPr>
              <w:t xml:space="preserve">в </w:t>
            </w:r>
            <w:r w:rsidR="00DF6CE0" w:rsidRPr="00DE2476">
              <w:rPr>
                <w:rFonts w:eastAsia="Calibri"/>
                <w:sz w:val="24"/>
                <w:szCs w:val="24"/>
                <w:lang w:eastAsia="en-US"/>
              </w:rPr>
              <w:t>4</w:t>
            </w:r>
            <w:r w:rsidR="0094149E" w:rsidRPr="00DE2476">
              <w:rPr>
                <w:rFonts w:eastAsia="Calibri"/>
                <w:sz w:val="24"/>
                <w:szCs w:val="24"/>
                <w:lang w:eastAsia="en-US"/>
              </w:rPr>
              <w:t xml:space="preserve"> семестре</w:t>
            </w:r>
            <w:r w:rsidRPr="00DE2476">
              <w:rPr>
                <w:rFonts w:eastAsia="Calibri"/>
                <w:sz w:val="24"/>
                <w:szCs w:val="24"/>
                <w:lang w:eastAsia="en-US"/>
              </w:rPr>
              <w:t xml:space="preserve"> </w:t>
            </w:r>
          </w:p>
        </w:tc>
      </w:tr>
    </w:tbl>
    <w:p w:rsidR="00A32A5F" w:rsidRPr="00DE2476" w:rsidRDefault="00A32A5F" w:rsidP="00A76E53">
      <w:pPr>
        <w:widowControl/>
        <w:autoSpaceDE/>
        <w:autoSpaceDN/>
        <w:adjustRightInd/>
        <w:ind w:firstLine="709"/>
        <w:jc w:val="both"/>
        <w:rPr>
          <w:rFonts w:eastAsia="Calibri"/>
          <w:sz w:val="24"/>
          <w:szCs w:val="24"/>
          <w:lang w:eastAsia="en-US"/>
        </w:rPr>
      </w:pPr>
    </w:p>
    <w:p w:rsidR="007F4B97" w:rsidRPr="00DE2476" w:rsidRDefault="0047572F" w:rsidP="00A76E53">
      <w:pPr>
        <w:keepNext/>
        <w:ind w:firstLine="709"/>
        <w:jc w:val="both"/>
        <w:rPr>
          <w:rFonts w:eastAsia="Calibri"/>
          <w:b/>
          <w:sz w:val="24"/>
          <w:szCs w:val="24"/>
        </w:rPr>
      </w:pPr>
      <w:r w:rsidRPr="00DE2476">
        <w:rPr>
          <w:b/>
          <w:sz w:val="24"/>
          <w:szCs w:val="24"/>
        </w:rPr>
        <w:t xml:space="preserve">5. </w:t>
      </w:r>
      <w:r w:rsidR="0047633A" w:rsidRPr="00DE247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E2476" w:rsidRDefault="007F4B97" w:rsidP="00A76E53">
      <w:pPr>
        <w:keepNext/>
        <w:ind w:firstLine="709"/>
        <w:contextualSpacing/>
        <w:jc w:val="both"/>
        <w:rPr>
          <w:rFonts w:eastAsia="Calibri"/>
          <w:b/>
          <w:sz w:val="24"/>
          <w:szCs w:val="24"/>
        </w:rPr>
      </w:pPr>
    </w:p>
    <w:p w:rsidR="00114770" w:rsidRPr="00DE2476" w:rsidRDefault="00114770" w:rsidP="00A76E53">
      <w:pPr>
        <w:tabs>
          <w:tab w:val="left" w:pos="900"/>
        </w:tabs>
        <w:ind w:firstLine="709"/>
        <w:jc w:val="both"/>
        <w:rPr>
          <w:b/>
          <w:sz w:val="24"/>
          <w:szCs w:val="24"/>
        </w:rPr>
      </w:pPr>
      <w:r w:rsidRPr="00DE2476">
        <w:rPr>
          <w:b/>
          <w:sz w:val="24"/>
          <w:szCs w:val="24"/>
        </w:rPr>
        <w:t>5.1. Тематический план для очной формы обучения</w:t>
      </w:r>
    </w:p>
    <w:p w:rsidR="00114770" w:rsidRPr="00DE2476"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DE247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E2476" w:rsidRDefault="00DA489D" w:rsidP="00D952F5">
            <w:pPr>
              <w:widowControl/>
              <w:autoSpaceDE/>
              <w:autoSpaceDN/>
              <w:adjustRightInd/>
              <w:jc w:val="both"/>
              <w:rPr>
                <w:b/>
                <w:bCs/>
                <w:sz w:val="22"/>
                <w:szCs w:val="22"/>
              </w:rPr>
            </w:pPr>
            <w:r w:rsidRPr="00DE2476">
              <w:rPr>
                <w:b/>
                <w:bCs/>
                <w:sz w:val="22"/>
                <w:szCs w:val="22"/>
              </w:rPr>
              <w:t xml:space="preserve">Семестр </w:t>
            </w:r>
            <w:r w:rsidR="00D952F5" w:rsidRPr="00DE2476">
              <w:rPr>
                <w:b/>
                <w:bCs/>
                <w:sz w:val="22"/>
                <w:szCs w:val="22"/>
              </w:rPr>
              <w:t>4</w:t>
            </w:r>
          </w:p>
        </w:tc>
      </w:tr>
      <w:tr w:rsidR="00DA489D" w:rsidRPr="00DE2476"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E2476" w:rsidRDefault="00DA489D" w:rsidP="00783D3E">
            <w:pPr>
              <w:widowControl/>
              <w:autoSpaceDE/>
              <w:autoSpaceDN/>
              <w:adjustRightInd/>
              <w:jc w:val="both"/>
              <w:rPr>
                <w:sz w:val="22"/>
                <w:szCs w:val="22"/>
              </w:rPr>
            </w:pPr>
            <w:r w:rsidRPr="00DE247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b/>
                <w:bCs/>
                <w:sz w:val="22"/>
                <w:szCs w:val="22"/>
              </w:rPr>
            </w:pPr>
            <w:r w:rsidRPr="00DE2476">
              <w:rPr>
                <w:b/>
                <w:bCs/>
                <w:sz w:val="22"/>
                <w:szCs w:val="22"/>
              </w:rPr>
              <w:t>Всего</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94149E" w:rsidP="0094149E">
            <w:pPr>
              <w:rPr>
                <w:sz w:val="24"/>
                <w:szCs w:val="24"/>
              </w:rPr>
            </w:pPr>
            <w:r w:rsidRPr="00DE2476">
              <w:rPr>
                <w:sz w:val="24"/>
                <w:szCs w:val="24"/>
              </w:rPr>
              <w:t xml:space="preserve">Тема 1. </w:t>
            </w:r>
            <w:r w:rsidR="00D952F5" w:rsidRPr="00DE2476">
              <w:rPr>
                <w:sz w:val="24"/>
                <w:szCs w:val="24"/>
              </w:rPr>
              <w:t>Концепция бухгалтерской финансовой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AA7DB0">
            <w:pPr>
              <w:jc w:val="center"/>
              <w:rPr>
                <w:b/>
                <w:bCs/>
                <w:sz w:val="24"/>
                <w:szCs w:val="24"/>
              </w:rPr>
            </w:pPr>
            <w:r w:rsidRPr="00DE2476">
              <w:rPr>
                <w:b/>
                <w:bCs/>
                <w:sz w:val="24"/>
                <w:szCs w:val="24"/>
              </w:rPr>
              <w:t>35</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2</w:t>
            </w:r>
            <w:r w:rsidR="0094149E"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2</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7B1B01" w:rsidP="007B1B01">
            <w:pPr>
              <w:rPr>
                <w:sz w:val="24"/>
                <w:szCs w:val="24"/>
              </w:rPr>
            </w:pPr>
            <w:r w:rsidRPr="00DE2476">
              <w:rPr>
                <w:sz w:val="24"/>
                <w:szCs w:val="24"/>
              </w:rPr>
              <w:t xml:space="preserve">Тема 2. </w:t>
            </w:r>
            <w:r w:rsidR="002D59FF" w:rsidRPr="00DE2476">
              <w:rPr>
                <w:sz w:val="24"/>
                <w:szCs w:val="24"/>
              </w:rPr>
              <w:t>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94149E">
            <w:pPr>
              <w:jc w:val="center"/>
              <w:rPr>
                <w:b/>
                <w:bCs/>
                <w:sz w:val="24"/>
                <w:szCs w:val="24"/>
              </w:rPr>
            </w:pPr>
            <w:r w:rsidRPr="00DE2476">
              <w:rPr>
                <w:b/>
                <w:bCs/>
                <w:sz w:val="24"/>
                <w:szCs w:val="24"/>
              </w:rPr>
              <w:t>42</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2</w:t>
            </w:r>
            <w:r w:rsidR="0094149E"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6</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7B1B01" w:rsidP="007B1B01">
            <w:pPr>
              <w:rPr>
                <w:sz w:val="24"/>
                <w:szCs w:val="24"/>
              </w:rPr>
            </w:pPr>
            <w:r w:rsidRPr="00DE2476">
              <w:rPr>
                <w:sz w:val="24"/>
                <w:szCs w:val="24"/>
              </w:rPr>
              <w:t xml:space="preserve">Тема 3. </w:t>
            </w:r>
            <w:r w:rsidR="002D59FF" w:rsidRPr="00DE2476">
              <w:rPr>
                <w:sz w:val="24"/>
                <w:szCs w:val="24"/>
              </w:rPr>
              <w:t>Отчет о финансовых результатах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94149E">
            <w:pPr>
              <w:jc w:val="center"/>
              <w:rPr>
                <w:b/>
                <w:bCs/>
                <w:sz w:val="24"/>
                <w:szCs w:val="24"/>
              </w:rPr>
            </w:pPr>
            <w:r w:rsidRPr="00DE2476">
              <w:rPr>
                <w:b/>
                <w:bCs/>
                <w:sz w:val="24"/>
                <w:szCs w:val="24"/>
              </w:rPr>
              <w:t>36</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r w:rsidR="009614AE" w:rsidRPr="00DE24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6</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7B1B01" w:rsidP="007B1B01">
            <w:pPr>
              <w:rPr>
                <w:sz w:val="24"/>
                <w:szCs w:val="24"/>
              </w:rPr>
            </w:pPr>
            <w:r w:rsidRPr="00DE2476">
              <w:rPr>
                <w:sz w:val="24"/>
                <w:szCs w:val="24"/>
              </w:rPr>
              <w:t xml:space="preserve">Тема 4. </w:t>
            </w:r>
            <w:r w:rsidR="002D59FF" w:rsidRPr="00DE2476">
              <w:rPr>
                <w:sz w:val="24"/>
                <w:szCs w:val="24"/>
              </w:rPr>
              <w:t>Отчет об изменении капитала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9614AE">
            <w:pPr>
              <w:jc w:val="center"/>
              <w:rPr>
                <w:b/>
                <w:bCs/>
                <w:sz w:val="24"/>
                <w:szCs w:val="24"/>
              </w:rPr>
            </w:pPr>
            <w:r w:rsidRPr="00DE2476">
              <w:rPr>
                <w:b/>
                <w:bCs/>
                <w:sz w:val="24"/>
                <w:szCs w:val="24"/>
              </w:rPr>
              <w:t>36</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2</w:t>
            </w:r>
          </w:p>
        </w:tc>
      </w:tr>
      <w:tr w:rsidR="002D59FF"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59FF" w:rsidRPr="00DE2476" w:rsidRDefault="002D59FF" w:rsidP="002D59FF">
            <w:pPr>
              <w:widowControl/>
              <w:spacing w:line="276" w:lineRule="auto"/>
              <w:jc w:val="both"/>
              <w:rPr>
                <w:sz w:val="24"/>
                <w:szCs w:val="24"/>
              </w:rPr>
            </w:pPr>
            <w:r w:rsidRPr="00DE2476">
              <w:rPr>
                <w:sz w:val="24"/>
                <w:szCs w:val="24"/>
              </w:rPr>
              <w:t>Тема 5. Отчет о движении денежных средств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59FF" w:rsidRPr="00DE2476" w:rsidRDefault="002D59FF"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94149E">
            <w:pPr>
              <w:jc w:val="center"/>
              <w:rPr>
                <w:sz w:val="24"/>
                <w:szCs w:val="24"/>
              </w:rPr>
            </w:pPr>
            <w:r w:rsidRPr="00DE24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2D59FF"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AA7DB0">
            <w:pPr>
              <w:jc w:val="center"/>
              <w:rPr>
                <w:sz w:val="24"/>
                <w:szCs w:val="24"/>
              </w:rPr>
            </w:pPr>
            <w:r w:rsidRPr="00DE2476">
              <w:rPr>
                <w:sz w:val="24"/>
                <w:szCs w:val="24"/>
              </w:rPr>
              <w:t>1</w:t>
            </w:r>
            <w:r w:rsidR="00AA7DB0" w:rsidRPr="00DE2476">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AA7DB0" w:rsidP="0094149E">
            <w:pPr>
              <w:jc w:val="center"/>
              <w:rPr>
                <w:b/>
                <w:bCs/>
                <w:sz w:val="24"/>
                <w:szCs w:val="24"/>
              </w:rPr>
            </w:pPr>
            <w:r w:rsidRPr="00DE2476">
              <w:rPr>
                <w:b/>
                <w:bCs/>
                <w:sz w:val="24"/>
                <w:szCs w:val="24"/>
              </w:rPr>
              <w:t>34</w:t>
            </w:r>
          </w:p>
        </w:tc>
      </w:tr>
      <w:tr w:rsidR="002D59FF"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D59FF" w:rsidRPr="00DE2476" w:rsidRDefault="002D59FF" w:rsidP="002D59F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59FF" w:rsidRPr="00DE2476" w:rsidRDefault="002D59FF"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DE2476" w:rsidRDefault="002D59FF"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DE2476" w:rsidRDefault="002D59FF"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DE2476" w:rsidRDefault="000D4D8B" w:rsidP="0094149E">
            <w:pPr>
              <w:jc w:val="center"/>
              <w:rPr>
                <w:i/>
                <w:iCs/>
                <w:sz w:val="24"/>
                <w:szCs w:val="24"/>
              </w:rPr>
            </w:pPr>
            <w:r w:rsidRPr="00DE247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59FF" w:rsidRPr="00DE2476" w:rsidRDefault="002D59FF"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59FF" w:rsidRPr="00DE2476" w:rsidRDefault="000D4D8B" w:rsidP="0094149E">
            <w:pPr>
              <w:jc w:val="center"/>
              <w:rPr>
                <w:b/>
                <w:bCs/>
                <w:i/>
                <w:iCs/>
                <w:sz w:val="24"/>
                <w:szCs w:val="24"/>
              </w:rPr>
            </w:pPr>
            <w:r w:rsidRPr="00DE2476">
              <w:rPr>
                <w:b/>
                <w:bCs/>
                <w:i/>
                <w:iCs/>
                <w:sz w:val="24"/>
                <w:szCs w:val="24"/>
              </w:rPr>
              <w:t>4</w:t>
            </w:r>
          </w:p>
        </w:tc>
      </w:tr>
      <w:tr w:rsidR="002D59FF"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59FF" w:rsidRPr="00DE2476" w:rsidRDefault="002D59FF" w:rsidP="002D59FF">
            <w:pPr>
              <w:widowControl/>
              <w:spacing w:line="276" w:lineRule="auto"/>
              <w:jc w:val="both"/>
              <w:rPr>
                <w:sz w:val="24"/>
                <w:szCs w:val="24"/>
              </w:rPr>
            </w:pPr>
            <w:r w:rsidRPr="00DE2476">
              <w:rPr>
                <w:sz w:val="24"/>
                <w:szCs w:val="24"/>
              </w:rPr>
              <w:t>Тема 6. Пояснения к бухгалтерскому балансу и отчету о финансовых результатах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59FF" w:rsidRPr="00DE2476" w:rsidRDefault="002D59FF"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2D59FF"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94149E">
            <w:pPr>
              <w:jc w:val="center"/>
              <w:rPr>
                <w:sz w:val="24"/>
                <w:szCs w:val="24"/>
              </w:rPr>
            </w:pPr>
            <w:r w:rsidRPr="00DE247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AA7DB0">
            <w:pPr>
              <w:jc w:val="center"/>
              <w:rPr>
                <w:sz w:val="24"/>
                <w:szCs w:val="24"/>
              </w:rPr>
            </w:pPr>
            <w:r w:rsidRPr="00DE2476">
              <w:rPr>
                <w:sz w:val="24"/>
                <w:szCs w:val="24"/>
              </w:rPr>
              <w:t>2</w:t>
            </w:r>
            <w:r w:rsidR="00AA7DB0" w:rsidRPr="00DE2476">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AA7DB0" w:rsidP="009614AE">
            <w:pPr>
              <w:jc w:val="center"/>
              <w:rPr>
                <w:b/>
                <w:bCs/>
                <w:sz w:val="24"/>
                <w:szCs w:val="24"/>
              </w:rPr>
            </w:pPr>
            <w:r w:rsidRPr="00DE2476">
              <w:rPr>
                <w:b/>
                <w:bCs/>
                <w:sz w:val="24"/>
                <w:szCs w:val="24"/>
              </w:rPr>
              <w:t>46</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p w:rsidR="0094149E" w:rsidRPr="00DE2476" w:rsidRDefault="0094149E" w:rsidP="0094149E">
            <w:pPr>
              <w:widowControl/>
              <w:autoSpaceDE/>
              <w:autoSpaceDN/>
              <w:adjustRightInd/>
              <w:jc w:val="both"/>
              <w:rPr>
                <w:sz w:val="22"/>
                <w:szCs w:val="22"/>
              </w:rPr>
            </w:pPr>
          </w:p>
          <w:p w:rsidR="0094149E" w:rsidRPr="00DE2476" w:rsidRDefault="0094149E" w:rsidP="0094149E">
            <w:pPr>
              <w:widowControl/>
              <w:autoSpaceDE/>
              <w:autoSpaceDN/>
              <w:adjustRightInd/>
              <w:jc w:val="both"/>
              <w:rPr>
                <w:sz w:val="22"/>
                <w:szCs w:val="22"/>
              </w:rPr>
            </w:pPr>
          </w:p>
          <w:p w:rsidR="0094149E" w:rsidRPr="00DE2476"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r w:rsidR="000D4D8B" w:rsidRPr="00DE24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6</w:t>
            </w:r>
          </w:p>
        </w:tc>
      </w:tr>
      <w:tr w:rsidR="0094149E" w:rsidRPr="00DE2476" w:rsidTr="0094149E">
        <w:trPr>
          <w:trHeight w:val="510"/>
          <w:jc w:val="center"/>
        </w:trPr>
        <w:tc>
          <w:tcPr>
            <w:tcW w:w="5580" w:type="dxa"/>
            <w:vMerge w:val="restart"/>
            <w:tcBorders>
              <w:left w:val="single" w:sz="8" w:space="0" w:color="auto"/>
              <w:right w:val="single" w:sz="8" w:space="0" w:color="auto"/>
            </w:tcBorders>
            <w:vAlign w:val="center"/>
          </w:tcPr>
          <w:p w:rsidR="0094149E" w:rsidRPr="00DE2476" w:rsidRDefault="007B1B01" w:rsidP="00B02BDF">
            <w:pPr>
              <w:rPr>
                <w:sz w:val="24"/>
                <w:szCs w:val="24"/>
              </w:rPr>
            </w:pPr>
            <w:r w:rsidRPr="00DE2476">
              <w:rPr>
                <w:sz w:val="24"/>
                <w:szCs w:val="24"/>
              </w:rPr>
              <w:t xml:space="preserve">Тема 7. </w:t>
            </w:r>
            <w:r w:rsidR="002D59FF" w:rsidRPr="00DE2476">
              <w:rPr>
                <w:sz w:val="24"/>
                <w:szCs w:val="24"/>
              </w:rPr>
              <w:t>Консолидированная финансовая отчетность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sz w:val="24"/>
                <w:szCs w:val="24"/>
              </w:rPr>
            </w:pPr>
            <w:r w:rsidRPr="00DE247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sz w:val="24"/>
                <w:szCs w:val="24"/>
              </w:rPr>
            </w:pPr>
            <w:r w:rsidRPr="00DE24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AA7DB0" w:rsidP="0094149E">
            <w:pPr>
              <w:jc w:val="center"/>
              <w:rPr>
                <w:b/>
                <w:bCs/>
                <w:sz w:val="24"/>
                <w:szCs w:val="24"/>
              </w:rPr>
            </w:pPr>
            <w:r w:rsidRPr="00DE2476">
              <w:rPr>
                <w:b/>
                <w:bCs/>
                <w:sz w:val="24"/>
                <w:szCs w:val="24"/>
              </w:rPr>
              <w:t>32</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614A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614AE" w:rsidP="0094149E">
            <w:pPr>
              <w:jc w:val="center"/>
              <w:rPr>
                <w:b/>
                <w:bCs/>
                <w:i/>
                <w:iCs/>
                <w:sz w:val="24"/>
                <w:szCs w:val="24"/>
              </w:rPr>
            </w:pPr>
            <w:r w:rsidRPr="00DE2476">
              <w:rPr>
                <w:b/>
                <w:bCs/>
                <w:i/>
                <w:iCs/>
                <w:sz w:val="24"/>
                <w:szCs w:val="24"/>
              </w:rPr>
              <w:t>0</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614AE">
            <w:pPr>
              <w:jc w:val="center"/>
              <w:rPr>
                <w:sz w:val="24"/>
                <w:szCs w:val="24"/>
              </w:rPr>
            </w:pPr>
            <w:r w:rsidRPr="00DE2476">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135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94149E">
            <w:pPr>
              <w:jc w:val="center"/>
              <w:rPr>
                <w:b/>
                <w:bCs/>
                <w:sz w:val="24"/>
                <w:szCs w:val="24"/>
              </w:rPr>
            </w:pPr>
            <w:r w:rsidRPr="00DE2476">
              <w:rPr>
                <w:b/>
                <w:bCs/>
                <w:sz w:val="24"/>
                <w:szCs w:val="24"/>
              </w:rPr>
              <w:t>261</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2D59FF" w:rsidP="0094149E">
            <w:pPr>
              <w:jc w:val="center"/>
              <w:rPr>
                <w:b/>
                <w:bCs/>
                <w:i/>
                <w:iCs/>
                <w:sz w:val="24"/>
                <w:szCs w:val="24"/>
              </w:rPr>
            </w:pPr>
            <w:r w:rsidRPr="00DE2476">
              <w:rPr>
                <w:b/>
                <w:bCs/>
                <w:i/>
                <w:iCs/>
                <w:sz w:val="24"/>
                <w:szCs w:val="24"/>
              </w:rPr>
              <w:t>26</w:t>
            </w:r>
          </w:p>
        </w:tc>
      </w:tr>
      <w:tr w:rsidR="00B44FF6" w:rsidRPr="00DE247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E2476" w:rsidRDefault="00B44FF6" w:rsidP="0094149E">
            <w:pPr>
              <w:widowControl/>
              <w:autoSpaceDE/>
              <w:autoSpaceDN/>
              <w:adjustRightInd/>
              <w:jc w:val="both"/>
              <w:rPr>
                <w:sz w:val="22"/>
                <w:szCs w:val="22"/>
              </w:rPr>
            </w:pPr>
            <w:r w:rsidRPr="00DE2476">
              <w:rPr>
                <w:sz w:val="22"/>
                <w:szCs w:val="22"/>
              </w:rPr>
              <w:t>Контроль (</w:t>
            </w:r>
            <w:r w:rsidR="0094149E" w:rsidRPr="00DE2476">
              <w:rPr>
                <w:sz w:val="22"/>
                <w:szCs w:val="22"/>
              </w:rPr>
              <w:t>экзамен</w:t>
            </w:r>
            <w:r w:rsidRPr="00DE2476">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E2476" w:rsidRDefault="00B44FF6" w:rsidP="00B44FF6">
            <w:pPr>
              <w:widowControl/>
              <w:autoSpaceDE/>
              <w:autoSpaceDN/>
              <w:adjustRightInd/>
              <w:jc w:val="both"/>
              <w:rPr>
                <w:sz w:val="22"/>
                <w:szCs w:val="22"/>
              </w:rPr>
            </w:pPr>
            <w:r w:rsidRPr="00DE247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E2476" w:rsidRDefault="0094149E" w:rsidP="0094149E">
            <w:pPr>
              <w:widowControl/>
              <w:autoSpaceDE/>
              <w:autoSpaceDN/>
              <w:adjustRightInd/>
              <w:jc w:val="center"/>
              <w:rPr>
                <w:b/>
                <w:bCs/>
                <w:sz w:val="22"/>
                <w:szCs w:val="22"/>
              </w:rPr>
            </w:pPr>
            <w:r w:rsidRPr="00DE2476">
              <w:rPr>
                <w:b/>
                <w:bCs/>
                <w:sz w:val="22"/>
                <w:szCs w:val="22"/>
              </w:rPr>
              <w:t>27</w:t>
            </w:r>
          </w:p>
        </w:tc>
      </w:tr>
      <w:tr w:rsidR="00B44FF6" w:rsidRPr="00DE247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E2476" w:rsidRDefault="00B44FF6" w:rsidP="009614AE">
            <w:pPr>
              <w:widowControl/>
              <w:autoSpaceDE/>
              <w:autoSpaceDN/>
              <w:adjustRightInd/>
              <w:jc w:val="both"/>
              <w:rPr>
                <w:sz w:val="22"/>
                <w:szCs w:val="22"/>
              </w:rPr>
            </w:pPr>
            <w:r w:rsidRPr="00DE2476">
              <w:rPr>
                <w:sz w:val="22"/>
                <w:szCs w:val="22"/>
              </w:rPr>
              <w:t xml:space="preserve">Итого с </w:t>
            </w:r>
            <w:r w:rsidR="009614AE" w:rsidRPr="00DE2476">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E2476" w:rsidRDefault="00B44FF6" w:rsidP="00B44FF6">
            <w:pPr>
              <w:widowControl/>
              <w:autoSpaceDE/>
              <w:autoSpaceDN/>
              <w:adjustRightInd/>
              <w:jc w:val="both"/>
              <w:rPr>
                <w:sz w:val="22"/>
                <w:szCs w:val="22"/>
              </w:rPr>
            </w:pPr>
            <w:r w:rsidRPr="00DE247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E2476" w:rsidRDefault="002D59FF" w:rsidP="0094149E">
            <w:pPr>
              <w:widowControl/>
              <w:autoSpaceDE/>
              <w:autoSpaceDN/>
              <w:adjustRightInd/>
              <w:jc w:val="center"/>
              <w:rPr>
                <w:b/>
                <w:bCs/>
                <w:sz w:val="22"/>
                <w:szCs w:val="22"/>
              </w:rPr>
            </w:pPr>
            <w:r w:rsidRPr="00DE2476">
              <w:rPr>
                <w:b/>
                <w:bCs/>
                <w:sz w:val="22"/>
                <w:szCs w:val="22"/>
              </w:rPr>
              <w:t>288</w:t>
            </w:r>
          </w:p>
        </w:tc>
      </w:tr>
    </w:tbl>
    <w:p w:rsidR="00DA489D" w:rsidRPr="00DE2476" w:rsidRDefault="00DA489D" w:rsidP="00DA489D">
      <w:pPr>
        <w:tabs>
          <w:tab w:val="left" w:pos="900"/>
        </w:tabs>
        <w:jc w:val="both"/>
        <w:rPr>
          <w:b/>
          <w:sz w:val="24"/>
          <w:szCs w:val="24"/>
        </w:rPr>
      </w:pPr>
    </w:p>
    <w:p w:rsidR="00DA489D" w:rsidRPr="00DE2476" w:rsidRDefault="00DA489D" w:rsidP="00DA489D">
      <w:pPr>
        <w:tabs>
          <w:tab w:val="left" w:pos="900"/>
        </w:tabs>
        <w:jc w:val="both"/>
        <w:rPr>
          <w:b/>
          <w:sz w:val="24"/>
          <w:szCs w:val="24"/>
        </w:rPr>
      </w:pPr>
    </w:p>
    <w:p w:rsidR="007F4B97" w:rsidRPr="00DE2476" w:rsidRDefault="00114770" w:rsidP="00A76E53">
      <w:pPr>
        <w:tabs>
          <w:tab w:val="left" w:pos="900"/>
        </w:tabs>
        <w:ind w:firstLine="709"/>
        <w:jc w:val="both"/>
        <w:rPr>
          <w:b/>
          <w:sz w:val="24"/>
          <w:szCs w:val="24"/>
        </w:rPr>
      </w:pPr>
      <w:r w:rsidRPr="00DE2476">
        <w:rPr>
          <w:b/>
          <w:sz w:val="24"/>
          <w:szCs w:val="24"/>
        </w:rPr>
        <w:t xml:space="preserve">5.2. </w:t>
      </w:r>
      <w:r w:rsidR="007F4B97" w:rsidRPr="00DE2476">
        <w:rPr>
          <w:b/>
          <w:sz w:val="24"/>
          <w:szCs w:val="24"/>
        </w:rPr>
        <w:t xml:space="preserve">Тематический план для </w:t>
      </w:r>
      <w:r w:rsidR="00586FAD" w:rsidRPr="00DE2476">
        <w:rPr>
          <w:b/>
          <w:sz w:val="24"/>
          <w:szCs w:val="24"/>
        </w:rPr>
        <w:t>за</w:t>
      </w:r>
      <w:r w:rsidR="007F4B97" w:rsidRPr="00DE2476">
        <w:rPr>
          <w:b/>
          <w:sz w:val="24"/>
          <w:szCs w:val="24"/>
        </w:rPr>
        <w:t>очной формы обучения</w:t>
      </w:r>
    </w:p>
    <w:p w:rsidR="00AF61EB" w:rsidRPr="00DE2476"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DE2476"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DE2476" w:rsidRDefault="00114770" w:rsidP="00DF6CE0">
            <w:pPr>
              <w:widowControl/>
              <w:autoSpaceDE/>
              <w:autoSpaceDN/>
              <w:adjustRightInd/>
              <w:jc w:val="both"/>
              <w:rPr>
                <w:b/>
                <w:bCs/>
                <w:sz w:val="22"/>
                <w:szCs w:val="22"/>
              </w:rPr>
            </w:pPr>
            <w:r w:rsidRPr="00DE2476">
              <w:rPr>
                <w:b/>
                <w:bCs/>
                <w:sz w:val="22"/>
                <w:szCs w:val="22"/>
              </w:rPr>
              <w:lastRenderedPageBreak/>
              <w:t xml:space="preserve">Семестр </w:t>
            </w:r>
            <w:r w:rsidR="00DF6CE0" w:rsidRPr="00DE2476">
              <w:rPr>
                <w:b/>
                <w:bCs/>
                <w:sz w:val="22"/>
                <w:szCs w:val="22"/>
              </w:rPr>
              <w:t>4</w:t>
            </w:r>
          </w:p>
        </w:tc>
      </w:tr>
      <w:tr w:rsidR="00114770" w:rsidRPr="00DE247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 xml:space="preserve">Наименование </w:t>
            </w:r>
            <w:r w:rsidR="007865CB" w:rsidRPr="00DE2476">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DE2476" w:rsidRDefault="00114770" w:rsidP="00A76E53">
            <w:pPr>
              <w:widowControl/>
              <w:autoSpaceDE/>
              <w:autoSpaceDN/>
              <w:adjustRightInd/>
              <w:jc w:val="both"/>
              <w:rPr>
                <w:sz w:val="22"/>
                <w:szCs w:val="22"/>
              </w:rPr>
            </w:pPr>
            <w:r w:rsidRPr="00DE247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b/>
                <w:bCs/>
                <w:sz w:val="22"/>
                <w:szCs w:val="22"/>
              </w:rPr>
            </w:pPr>
            <w:r w:rsidRPr="00DE2476">
              <w:rPr>
                <w:b/>
                <w:bCs/>
                <w:sz w:val="22"/>
                <w:szCs w:val="22"/>
              </w:rPr>
              <w:t>Всего</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1. Концепция бухгалтерской финансовой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38</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0</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2. 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44</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b/>
                <w:bCs/>
                <w:i/>
                <w:sz w:val="22"/>
                <w:szCs w:val="22"/>
              </w:rPr>
            </w:pPr>
            <w:r w:rsidRPr="00DE2476">
              <w:rPr>
                <w:b/>
                <w:bCs/>
                <w:i/>
                <w:sz w:val="22"/>
                <w:szCs w:val="22"/>
              </w:rPr>
              <w:t>2</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3. Отчет о финансовых результатах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38</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0</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4. Отчет об изменении капитала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38</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0</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widowControl/>
              <w:spacing w:line="276" w:lineRule="auto"/>
              <w:jc w:val="both"/>
              <w:rPr>
                <w:sz w:val="24"/>
                <w:szCs w:val="24"/>
              </w:rPr>
            </w:pPr>
            <w:r w:rsidRPr="00DE2476">
              <w:rPr>
                <w:sz w:val="24"/>
                <w:szCs w:val="24"/>
              </w:rPr>
              <w:t>Тема 5. Отчет о движении денежных средств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3C34A5">
            <w:pPr>
              <w:widowControl/>
              <w:autoSpaceDE/>
              <w:autoSpaceDN/>
              <w:adjustRightInd/>
              <w:jc w:val="center"/>
              <w:rPr>
                <w:sz w:val="22"/>
                <w:szCs w:val="22"/>
              </w:rPr>
            </w:pPr>
            <w:r w:rsidRPr="00DE2476">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38</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0</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widowControl/>
              <w:spacing w:line="276" w:lineRule="auto"/>
              <w:jc w:val="both"/>
              <w:rPr>
                <w:sz w:val="24"/>
                <w:szCs w:val="24"/>
              </w:rPr>
            </w:pPr>
            <w:r w:rsidRPr="00DE2476">
              <w:rPr>
                <w:sz w:val="24"/>
                <w:szCs w:val="24"/>
              </w:rPr>
              <w:t>Тема 6. Пояснения к бухгалтерскому балансу и отчету о финансовых результатах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44</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2</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7. Консолидированная финансовая отчетность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3C34A5">
            <w:pPr>
              <w:widowControl/>
              <w:autoSpaceDE/>
              <w:autoSpaceDN/>
              <w:adjustRightInd/>
              <w:jc w:val="center"/>
              <w:rPr>
                <w:sz w:val="22"/>
                <w:szCs w:val="22"/>
              </w:rPr>
            </w:pPr>
            <w:r w:rsidRPr="00DE2476">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39</w:t>
            </w:r>
          </w:p>
        </w:tc>
      </w:tr>
      <w:tr w:rsidR="00C2153D"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DE2476"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DE2476" w:rsidRDefault="00C2153D"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DE2476"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DE2476"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DE2476"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DE2476"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DE2476" w:rsidRDefault="003C34A5" w:rsidP="00C2153D">
            <w:pPr>
              <w:widowControl/>
              <w:autoSpaceDE/>
              <w:autoSpaceDN/>
              <w:adjustRightInd/>
              <w:jc w:val="center"/>
              <w:rPr>
                <w:b/>
                <w:bCs/>
                <w:i/>
                <w:sz w:val="22"/>
                <w:szCs w:val="22"/>
              </w:rPr>
            </w:pPr>
            <w:r w:rsidRPr="00DE2476">
              <w:rPr>
                <w:b/>
                <w:bCs/>
                <w:i/>
                <w:sz w:val="22"/>
                <w:szCs w:val="22"/>
              </w:rPr>
              <w:t>0</w:t>
            </w:r>
          </w:p>
        </w:tc>
      </w:tr>
      <w:tr w:rsidR="00783D3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E2476" w:rsidRDefault="00783D3E" w:rsidP="00DA489D">
            <w:pPr>
              <w:widowControl/>
              <w:autoSpaceDE/>
              <w:autoSpaceDN/>
              <w:adjustRightInd/>
              <w:jc w:val="both"/>
              <w:rPr>
                <w:sz w:val="22"/>
                <w:szCs w:val="22"/>
              </w:rPr>
            </w:pPr>
            <w:r w:rsidRPr="00DE247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E2476" w:rsidRDefault="00783D3E" w:rsidP="00DA489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AA7DB0" w:rsidP="007B1B01">
            <w:pPr>
              <w:widowControl/>
              <w:autoSpaceDE/>
              <w:autoSpaceDN/>
              <w:adjustRightInd/>
              <w:jc w:val="center"/>
              <w:rPr>
                <w:sz w:val="22"/>
                <w:szCs w:val="22"/>
              </w:rPr>
            </w:pPr>
            <w:r w:rsidRPr="00DE2476">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783D3E" w:rsidP="007B1B01">
            <w:pPr>
              <w:widowControl/>
              <w:autoSpaceDE/>
              <w:autoSpaceDN/>
              <w:adjustRightInd/>
              <w:jc w:val="center"/>
              <w:rPr>
                <w:sz w:val="22"/>
                <w:szCs w:val="22"/>
              </w:rPr>
            </w:pPr>
            <w:r w:rsidRPr="00DE2476">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AA7DB0" w:rsidP="007B1B01">
            <w:pPr>
              <w:widowControl/>
              <w:autoSpaceDE/>
              <w:autoSpaceDN/>
              <w:adjustRightInd/>
              <w:jc w:val="center"/>
              <w:rPr>
                <w:sz w:val="22"/>
                <w:szCs w:val="22"/>
              </w:rPr>
            </w:pPr>
            <w:r w:rsidRPr="00DE2476">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3C34A5" w:rsidP="007B1B01">
            <w:pPr>
              <w:widowControl/>
              <w:autoSpaceDE/>
              <w:autoSpaceDN/>
              <w:adjustRightInd/>
              <w:jc w:val="center"/>
              <w:rPr>
                <w:sz w:val="22"/>
                <w:szCs w:val="22"/>
              </w:rPr>
            </w:pPr>
            <w:r w:rsidRPr="00DE2476">
              <w:rPr>
                <w:b/>
                <w:bCs/>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3C34A5" w:rsidP="007B1B01">
            <w:pPr>
              <w:widowControl/>
              <w:autoSpaceDE/>
              <w:autoSpaceDN/>
              <w:adjustRightInd/>
              <w:jc w:val="center"/>
              <w:rPr>
                <w:b/>
                <w:bCs/>
                <w:sz w:val="22"/>
                <w:szCs w:val="22"/>
              </w:rPr>
            </w:pPr>
            <w:r w:rsidRPr="00DE2476">
              <w:rPr>
                <w:b/>
                <w:bCs/>
                <w:sz w:val="22"/>
                <w:szCs w:val="22"/>
              </w:rPr>
              <w:t>279</w:t>
            </w:r>
          </w:p>
        </w:tc>
      </w:tr>
      <w:tr w:rsidR="00783D3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E2476"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E2476" w:rsidRDefault="00783D3E" w:rsidP="00DA489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E2476" w:rsidRDefault="00AA7DB0" w:rsidP="007B1B01">
            <w:pPr>
              <w:widowControl/>
              <w:autoSpaceDE/>
              <w:autoSpaceDN/>
              <w:adjustRightInd/>
              <w:jc w:val="center"/>
              <w:rPr>
                <w:sz w:val="22"/>
                <w:szCs w:val="22"/>
              </w:rPr>
            </w:pPr>
            <w:r w:rsidRPr="00DE2476">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E2476" w:rsidRDefault="00783D3E" w:rsidP="007B1B01">
            <w:pPr>
              <w:widowControl/>
              <w:autoSpaceDE/>
              <w:autoSpaceDN/>
              <w:adjustRightInd/>
              <w:jc w:val="center"/>
              <w:rPr>
                <w:sz w:val="22"/>
                <w:szCs w:val="22"/>
              </w:rPr>
            </w:pPr>
            <w:r w:rsidRPr="00DE2476">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E2476" w:rsidRDefault="00AA7DB0" w:rsidP="007B1B01">
            <w:pPr>
              <w:widowControl/>
              <w:autoSpaceDE/>
              <w:autoSpaceDN/>
              <w:adjustRightInd/>
              <w:jc w:val="center"/>
              <w:rPr>
                <w:sz w:val="22"/>
                <w:szCs w:val="22"/>
              </w:rPr>
            </w:pPr>
            <w:r w:rsidRPr="00DE2476">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E2476"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DE2476" w:rsidRDefault="00AA7DB0" w:rsidP="007B1B01">
            <w:pPr>
              <w:widowControl/>
              <w:autoSpaceDE/>
              <w:autoSpaceDN/>
              <w:adjustRightInd/>
              <w:jc w:val="center"/>
              <w:rPr>
                <w:b/>
                <w:bCs/>
                <w:i/>
                <w:sz w:val="22"/>
                <w:szCs w:val="22"/>
              </w:rPr>
            </w:pPr>
            <w:r w:rsidRPr="00DE2476">
              <w:rPr>
                <w:b/>
                <w:bCs/>
                <w:i/>
                <w:sz w:val="22"/>
                <w:szCs w:val="22"/>
              </w:rPr>
              <w:t>4</w:t>
            </w:r>
          </w:p>
        </w:tc>
      </w:tr>
      <w:tr w:rsidR="00DA489D" w:rsidRPr="00DE247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DE2476" w:rsidRDefault="00DA489D" w:rsidP="00DA489D">
            <w:pPr>
              <w:widowControl/>
              <w:autoSpaceDE/>
              <w:autoSpaceDN/>
              <w:adjustRightInd/>
              <w:jc w:val="both"/>
              <w:rPr>
                <w:sz w:val="22"/>
                <w:szCs w:val="22"/>
              </w:rPr>
            </w:pPr>
            <w:bookmarkStart w:id="3" w:name="RANGE!A27"/>
            <w:r w:rsidRPr="00DE2476">
              <w:rPr>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DE2476" w:rsidRDefault="00DA489D" w:rsidP="00DA489D">
            <w:pPr>
              <w:widowControl/>
              <w:autoSpaceDE/>
              <w:autoSpaceDN/>
              <w:adjustRightInd/>
              <w:jc w:val="both"/>
              <w:rPr>
                <w:sz w:val="22"/>
                <w:szCs w:val="22"/>
              </w:rPr>
            </w:pPr>
            <w:r w:rsidRPr="00DE247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DE2476" w:rsidRDefault="00DA489D" w:rsidP="007B1B01">
            <w:pPr>
              <w:widowControl/>
              <w:autoSpaceDE/>
              <w:autoSpaceDN/>
              <w:adjustRightInd/>
              <w:jc w:val="center"/>
              <w:rPr>
                <w:b/>
                <w:bCs/>
                <w:sz w:val="22"/>
                <w:szCs w:val="22"/>
              </w:rPr>
            </w:pPr>
            <w:bookmarkStart w:id="4" w:name="RANGE!H27"/>
            <w:r w:rsidRPr="00DE2476">
              <w:rPr>
                <w:b/>
                <w:bCs/>
                <w:sz w:val="22"/>
                <w:szCs w:val="22"/>
              </w:rPr>
              <w:t>9</w:t>
            </w:r>
            <w:bookmarkEnd w:id="4"/>
          </w:p>
        </w:tc>
      </w:tr>
      <w:tr w:rsidR="00DA489D" w:rsidRPr="00DE247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DE2476" w:rsidRDefault="00DA489D" w:rsidP="00DA489D">
            <w:pPr>
              <w:widowControl/>
              <w:autoSpaceDE/>
              <w:autoSpaceDN/>
              <w:adjustRightInd/>
              <w:jc w:val="both"/>
              <w:rPr>
                <w:sz w:val="22"/>
                <w:szCs w:val="22"/>
              </w:rPr>
            </w:pPr>
            <w:bookmarkStart w:id="5" w:name="RANGE!A28"/>
            <w:r w:rsidRPr="00DE2476">
              <w:rPr>
                <w:sz w:val="22"/>
                <w:szCs w:val="22"/>
              </w:rPr>
              <w:t>Итого с экзаменом</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DE2476" w:rsidRDefault="00DA489D" w:rsidP="00DA489D">
            <w:pPr>
              <w:widowControl/>
              <w:autoSpaceDE/>
              <w:autoSpaceDN/>
              <w:adjustRightInd/>
              <w:jc w:val="both"/>
              <w:rPr>
                <w:sz w:val="22"/>
                <w:szCs w:val="22"/>
              </w:rPr>
            </w:pPr>
            <w:r w:rsidRPr="00DE247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DE2476" w:rsidRDefault="00AA7DB0" w:rsidP="007B1B01">
            <w:pPr>
              <w:widowControl/>
              <w:autoSpaceDE/>
              <w:autoSpaceDN/>
              <w:adjustRightInd/>
              <w:jc w:val="center"/>
              <w:rPr>
                <w:b/>
                <w:bCs/>
                <w:sz w:val="22"/>
                <w:szCs w:val="22"/>
              </w:rPr>
            </w:pPr>
            <w:r w:rsidRPr="00DE2476">
              <w:rPr>
                <w:b/>
                <w:bCs/>
                <w:sz w:val="22"/>
                <w:szCs w:val="22"/>
              </w:rPr>
              <w:t>288</w:t>
            </w:r>
          </w:p>
        </w:tc>
      </w:tr>
    </w:tbl>
    <w:p w:rsidR="00CD3A9A" w:rsidRPr="00DE2476" w:rsidRDefault="00CD3A9A" w:rsidP="00CD3A9A">
      <w:pPr>
        <w:ind w:firstLine="709"/>
        <w:jc w:val="both"/>
        <w:rPr>
          <w:b/>
          <w:i/>
          <w:sz w:val="24"/>
          <w:szCs w:val="24"/>
        </w:rPr>
      </w:pPr>
    </w:p>
    <w:p w:rsidR="008F60DF" w:rsidRPr="00DE2476" w:rsidRDefault="008F60DF" w:rsidP="008F60DF">
      <w:pPr>
        <w:ind w:firstLine="709"/>
        <w:jc w:val="both"/>
        <w:rPr>
          <w:i/>
          <w:sz w:val="14"/>
          <w:szCs w:val="14"/>
        </w:rPr>
      </w:pPr>
      <w:r w:rsidRPr="00DE2476">
        <w:rPr>
          <w:i/>
          <w:sz w:val="14"/>
          <w:szCs w:val="14"/>
        </w:rPr>
        <w:t>* Примечания:</w:t>
      </w:r>
    </w:p>
    <w:p w:rsidR="008F60DF" w:rsidRPr="00DE2476" w:rsidRDefault="008F60DF" w:rsidP="008F60DF">
      <w:pPr>
        <w:ind w:firstLine="709"/>
        <w:jc w:val="both"/>
        <w:rPr>
          <w:sz w:val="14"/>
          <w:szCs w:val="14"/>
        </w:rPr>
      </w:pPr>
      <w:r w:rsidRPr="00DE2476">
        <w:rPr>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60DF" w:rsidRPr="00DE2476" w:rsidRDefault="008F60DF" w:rsidP="008F60DF">
      <w:pPr>
        <w:tabs>
          <w:tab w:val="left" w:pos="900"/>
        </w:tabs>
        <w:ind w:firstLine="709"/>
        <w:jc w:val="both"/>
        <w:rPr>
          <w:sz w:val="14"/>
          <w:szCs w:val="14"/>
        </w:rPr>
      </w:pPr>
      <w:r w:rsidRPr="00DE2476">
        <w:rPr>
          <w:sz w:val="14"/>
          <w:szCs w:val="14"/>
        </w:rPr>
        <w:t>При разработке образовательной программы высшего образования в части рабочей программы дисциплины «Бухгалтерский финансовый учет»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2476">
        <w:rPr>
          <w:sz w:val="14"/>
          <w:szCs w:val="14"/>
          <w:lang w:eastAsia="en-US"/>
        </w:rPr>
        <w:t>зарегистрирован Минюстом России 14.07.2017, регистрационный № 47415</w:t>
      </w:r>
      <w:r w:rsidRPr="00DE2476">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w:t>
      </w:r>
      <w:r w:rsidRPr="00DE2476">
        <w:rPr>
          <w:sz w:val="14"/>
          <w:szCs w:val="14"/>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60DF" w:rsidRPr="00DE2476" w:rsidRDefault="008F60DF" w:rsidP="008F60DF">
      <w:pPr>
        <w:ind w:firstLine="709"/>
        <w:jc w:val="both"/>
        <w:rPr>
          <w:sz w:val="14"/>
          <w:szCs w:val="14"/>
        </w:rPr>
      </w:pPr>
      <w:r w:rsidRPr="00DE2476">
        <w:rPr>
          <w:sz w:val="14"/>
          <w:szCs w:val="14"/>
        </w:rPr>
        <w:t>б) Для обучающихся с ограниченными возможностями здоровья и инвалидов:</w:t>
      </w:r>
    </w:p>
    <w:p w:rsidR="008F60DF" w:rsidRPr="00DE2476" w:rsidRDefault="008F60DF" w:rsidP="008F60DF">
      <w:pPr>
        <w:ind w:firstLine="709"/>
        <w:jc w:val="both"/>
        <w:rPr>
          <w:sz w:val="14"/>
          <w:szCs w:val="14"/>
        </w:rPr>
      </w:pPr>
      <w:r w:rsidRPr="00DE2476">
        <w:rPr>
          <w:sz w:val="14"/>
          <w:szCs w:val="14"/>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2476">
        <w:rPr>
          <w:sz w:val="14"/>
          <w:szCs w:val="14"/>
          <w:lang w:eastAsia="en-US"/>
        </w:rPr>
        <w:t>зарегистрирован Минюстом России 14.07.2017, регистрационный № 47415</w:t>
      </w:r>
      <w:r w:rsidRPr="00DE2476">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E2476">
        <w:rPr>
          <w:i/>
          <w:sz w:val="14"/>
          <w:szCs w:val="14"/>
        </w:rPr>
        <w:t>при наличии факта зачисления таких обучающихся с учетом конкретных нозологий</w:t>
      </w:r>
      <w:r w:rsidRPr="00DE2476">
        <w:rPr>
          <w:sz w:val="14"/>
          <w:szCs w:val="14"/>
        </w:rPr>
        <w:t>).</w:t>
      </w:r>
    </w:p>
    <w:p w:rsidR="008F60DF" w:rsidRPr="00DE2476" w:rsidRDefault="008F60DF" w:rsidP="008F60DF">
      <w:pPr>
        <w:ind w:firstLine="709"/>
        <w:jc w:val="both"/>
        <w:rPr>
          <w:sz w:val="14"/>
          <w:szCs w:val="14"/>
        </w:rPr>
      </w:pPr>
      <w:r w:rsidRPr="00DE2476">
        <w:rPr>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60DF" w:rsidRPr="00DE2476" w:rsidRDefault="008F60DF" w:rsidP="008F60DF">
      <w:pPr>
        <w:ind w:firstLine="709"/>
        <w:jc w:val="both"/>
        <w:rPr>
          <w:sz w:val="14"/>
          <w:szCs w:val="14"/>
        </w:rPr>
      </w:pPr>
      <w:r w:rsidRPr="00DE2476">
        <w:rPr>
          <w:sz w:val="14"/>
          <w:szCs w:val="14"/>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2476">
        <w:rPr>
          <w:sz w:val="14"/>
          <w:szCs w:val="14"/>
          <w:lang w:eastAsia="en-US"/>
        </w:rPr>
        <w:t>зарегистрирован Минюстом России 14.07.2017, регистрационный № 47415</w:t>
      </w:r>
      <w:r w:rsidRPr="00DE247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60DF" w:rsidRPr="00DE2476" w:rsidRDefault="008F60DF" w:rsidP="008F60DF">
      <w:pPr>
        <w:ind w:firstLine="709"/>
        <w:jc w:val="both"/>
        <w:rPr>
          <w:sz w:val="14"/>
          <w:szCs w:val="14"/>
        </w:rPr>
      </w:pPr>
      <w:r w:rsidRPr="00DE2476">
        <w:rPr>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60DF" w:rsidRPr="00DE2476" w:rsidRDefault="008F60DF" w:rsidP="008F60DF">
      <w:pPr>
        <w:tabs>
          <w:tab w:val="left" w:pos="900"/>
        </w:tabs>
        <w:ind w:firstLine="709"/>
        <w:jc w:val="both"/>
        <w:rPr>
          <w:b/>
          <w:i/>
          <w:sz w:val="14"/>
          <w:szCs w:val="14"/>
        </w:rPr>
      </w:pPr>
      <w:r w:rsidRPr="00DE2476">
        <w:rPr>
          <w:sz w:val="14"/>
          <w:szCs w:val="14"/>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2476">
        <w:rPr>
          <w:sz w:val="14"/>
          <w:szCs w:val="14"/>
          <w:lang w:eastAsia="en-US"/>
        </w:rPr>
        <w:t>зарегистрирован Минюстом России 14.07.2017, регистрационный № 47415</w:t>
      </w:r>
      <w:r w:rsidRPr="00DE247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F60DF" w:rsidRPr="00DE2476" w:rsidRDefault="008F60DF" w:rsidP="00705FB5">
      <w:pPr>
        <w:tabs>
          <w:tab w:val="left" w:pos="900"/>
        </w:tabs>
        <w:ind w:firstLine="709"/>
        <w:jc w:val="both"/>
        <w:rPr>
          <w:b/>
          <w:sz w:val="24"/>
          <w:szCs w:val="24"/>
        </w:rPr>
      </w:pPr>
    </w:p>
    <w:p w:rsidR="003A71E4" w:rsidRPr="00DE2476" w:rsidRDefault="007F4B97" w:rsidP="00705FB5">
      <w:pPr>
        <w:tabs>
          <w:tab w:val="left" w:pos="900"/>
        </w:tabs>
        <w:ind w:firstLine="709"/>
        <w:jc w:val="both"/>
        <w:rPr>
          <w:b/>
          <w:sz w:val="24"/>
          <w:szCs w:val="24"/>
        </w:rPr>
      </w:pPr>
      <w:r w:rsidRPr="00DE2476">
        <w:rPr>
          <w:b/>
          <w:sz w:val="24"/>
          <w:szCs w:val="24"/>
        </w:rPr>
        <w:t>5.</w:t>
      </w:r>
      <w:r w:rsidR="00114770" w:rsidRPr="00DE2476">
        <w:rPr>
          <w:b/>
          <w:sz w:val="24"/>
          <w:szCs w:val="24"/>
        </w:rPr>
        <w:t>3</w:t>
      </w:r>
      <w:r w:rsidRPr="00DE2476">
        <w:rPr>
          <w:b/>
          <w:sz w:val="24"/>
          <w:szCs w:val="24"/>
        </w:rPr>
        <w:t xml:space="preserve"> Содержание дисциплины</w:t>
      </w:r>
    </w:p>
    <w:p w:rsidR="003C34A5" w:rsidRPr="00DE2476" w:rsidRDefault="00693787" w:rsidP="003C34A5">
      <w:pPr>
        <w:jc w:val="center"/>
      </w:pPr>
      <w:r w:rsidRPr="00DE2476">
        <w:rPr>
          <w:b/>
          <w:sz w:val="24"/>
          <w:szCs w:val="24"/>
        </w:rPr>
        <w:t xml:space="preserve">Тема № 1. </w:t>
      </w:r>
      <w:r w:rsidR="003C34A5" w:rsidRPr="00DE2476">
        <w:rPr>
          <w:sz w:val="24"/>
          <w:szCs w:val="24"/>
        </w:rPr>
        <w:t>Концепция бухгалтерской финансовой отчетности</w:t>
      </w:r>
      <w:r w:rsidR="003C34A5" w:rsidRPr="00DE2476">
        <w:t xml:space="preserve"> </w:t>
      </w:r>
    </w:p>
    <w:p w:rsidR="003C34A5" w:rsidRPr="00DE2476" w:rsidRDefault="003C34A5" w:rsidP="003C34A5">
      <w:pPr>
        <w:jc w:val="center"/>
      </w:pPr>
    </w:p>
    <w:p w:rsidR="004B18F2" w:rsidRPr="00DE2476" w:rsidRDefault="004B18F2" w:rsidP="004B18F2">
      <w:pPr>
        <w:ind w:firstLine="709"/>
        <w:jc w:val="both"/>
        <w:rPr>
          <w:sz w:val="24"/>
        </w:rPr>
      </w:pPr>
      <w:r w:rsidRPr="00DE2476">
        <w:rPr>
          <w:sz w:val="24"/>
        </w:rPr>
        <w:t>Сущность и назначение бухгалтерских отчетов в рыночной экономике. Пользователи бухгалтерской отчетности, порядок ее представления (промежуточной, годовой).</w:t>
      </w:r>
    </w:p>
    <w:p w:rsidR="004B18F2" w:rsidRPr="00DE2476" w:rsidRDefault="004B18F2" w:rsidP="004B18F2">
      <w:pPr>
        <w:ind w:firstLine="709"/>
        <w:jc w:val="both"/>
        <w:rPr>
          <w:sz w:val="24"/>
        </w:rPr>
      </w:pPr>
      <w:r w:rsidRPr="00DE2476">
        <w:rPr>
          <w:sz w:val="24"/>
        </w:rPr>
        <w:t xml:space="preserve">Нормативное регулирование бухгалтерской отчетности: </w:t>
      </w:r>
    </w:p>
    <w:p w:rsidR="004B18F2" w:rsidRPr="00DE2476" w:rsidRDefault="004B18F2" w:rsidP="004B18F2">
      <w:pPr>
        <w:ind w:firstLine="709"/>
        <w:jc w:val="both"/>
        <w:rPr>
          <w:sz w:val="24"/>
        </w:rPr>
      </w:pPr>
      <w:r w:rsidRPr="00DE2476">
        <w:rPr>
          <w:sz w:val="24"/>
          <w:u w:val="single"/>
        </w:rPr>
        <w:t>первый уровень</w:t>
      </w:r>
      <w:r w:rsidRPr="00DE2476">
        <w:rPr>
          <w:sz w:val="24"/>
        </w:rPr>
        <w:t xml:space="preserve"> - Федеральный закон «О бухгалтерском учете» и Положение по ведению бухгалтерского учета и бухгалтерской отчетности в Российской Федерации, утвержденное приказом Министерства финансов РФ от 29 июля </w:t>
      </w:r>
      <w:smartTag w:uri="urn:schemas-microsoft-com:office:smarttags" w:element="metricconverter">
        <w:smartTagPr>
          <w:attr w:name="ProductID" w:val="1998 г"/>
        </w:smartTagPr>
        <w:r w:rsidRPr="00DE2476">
          <w:rPr>
            <w:sz w:val="24"/>
          </w:rPr>
          <w:t>1998 г</w:t>
        </w:r>
      </w:smartTag>
      <w:r w:rsidRPr="00DE2476">
        <w:rPr>
          <w:sz w:val="24"/>
        </w:rPr>
        <w:t>. №34н.;</w:t>
      </w:r>
    </w:p>
    <w:p w:rsidR="004B18F2" w:rsidRPr="00DE2476" w:rsidRDefault="004B18F2" w:rsidP="004B18F2">
      <w:pPr>
        <w:ind w:firstLine="709"/>
        <w:jc w:val="both"/>
        <w:rPr>
          <w:sz w:val="24"/>
        </w:rPr>
      </w:pPr>
      <w:r w:rsidRPr="00DE2476">
        <w:rPr>
          <w:sz w:val="24"/>
          <w:u w:val="single"/>
        </w:rPr>
        <w:t>второй уровень</w:t>
      </w:r>
      <w:r w:rsidRPr="00DE2476">
        <w:rPr>
          <w:sz w:val="24"/>
        </w:rPr>
        <w:t xml:space="preserve"> - Положение по бухгалтерскому учету «Бухгалтерская отчетность организации» (ПБУ 4/99), утвержденное приказом Министерства финансов РФ от 6 июля </w:t>
      </w:r>
      <w:smartTag w:uri="urn:schemas-microsoft-com:office:smarttags" w:element="metricconverter">
        <w:smartTagPr>
          <w:attr w:name="ProductID" w:val="1999 г"/>
        </w:smartTagPr>
        <w:r w:rsidRPr="00DE2476">
          <w:rPr>
            <w:sz w:val="24"/>
          </w:rPr>
          <w:t>1999 г</w:t>
        </w:r>
      </w:smartTag>
      <w:r w:rsidRPr="00DE2476">
        <w:rPr>
          <w:sz w:val="24"/>
        </w:rPr>
        <w:t>. №43н;</w:t>
      </w:r>
    </w:p>
    <w:p w:rsidR="004B18F2" w:rsidRPr="00DE2476" w:rsidRDefault="004B18F2" w:rsidP="004B18F2">
      <w:pPr>
        <w:ind w:firstLine="709"/>
        <w:jc w:val="both"/>
        <w:rPr>
          <w:sz w:val="24"/>
        </w:rPr>
      </w:pPr>
      <w:r w:rsidRPr="00DE2476">
        <w:rPr>
          <w:sz w:val="24"/>
          <w:u w:val="single"/>
        </w:rPr>
        <w:t>третий уровень</w:t>
      </w:r>
      <w:r w:rsidRPr="00DE2476">
        <w:rPr>
          <w:sz w:val="24"/>
        </w:rPr>
        <w:t xml:space="preserve"> - приказы Министерства ф</w:t>
      </w:r>
      <w:r w:rsidR="00377331" w:rsidRPr="00DE2476">
        <w:rPr>
          <w:sz w:val="24"/>
        </w:rPr>
        <w:t>инансов РФ от 02.07. 2010г. №66</w:t>
      </w:r>
      <w:r w:rsidRPr="00DE2476">
        <w:rPr>
          <w:sz w:val="24"/>
        </w:rPr>
        <w:t>н «О формах бухгалтерской отчетности организаций», другие нормативные документы, регулирующие порядок составления сводной бухгалтерской отчетности и публикации бухгалтерской отчетности;</w:t>
      </w:r>
      <w:r w:rsidR="00533D55" w:rsidRPr="00DE2476">
        <w:rPr>
          <w:sz w:val="24"/>
        </w:rPr>
        <w:t xml:space="preserve"> </w:t>
      </w:r>
      <w:r w:rsidR="00533D55" w:rsidRPr="00DE2476">
        <w:rPr>
          <w:sz w:val="24"/>
          <w:szCs w:val="24"/>
        </w:rPr>
        <w:t>например, порядок составления сводной бухгалтерской отчетности, порядок публикации бухгалтерской отчетности</w:t>
      </w:r>
      <w:r w:rsidR="00533D55" w:rsidRPr="00DE2476">
        <w:t>;</w:t>
      </w:r>
    </w:p>
    <w:p w:rsidR="004B18F2" w:rsidRPr="00DE2476" w:rsidRDefault="004B18F2" w:rsidP="004B18F2">
      <w:pPr>
        <w:ind w:firstLine="709"/>
        <w:jc w:val="both"/>
        <w:rPr>
          <w:sz w:val="24"/>
          <w:szCs w:val="24"/>
        </w:rPr>
      </w:pPr>
      <w:r w:rsidRPr="00DE2476">
        <w:rPr>
          <w:sz w:val="24"/>
          <w:u w:val="single"/>
        </w:rPr>
        <w:t>четвертый уровень</w:t>
      </w:r>
      <w:r w:rsidRPr="00DE2476">
        <w:rPr>
          <w:sz w:val="24"/>
        </w:rPr>
        <w:t xml:space="preserve"> - нормативное регулирование формирования бухгалтерской отчетности в рамках учетной политики организации.</w:t>
      </w:r>
      <w:r w:rsidR="00377331" w:rsidRPr="00DE2476">
        <w:rPr>
          <w:sz w:val="24"/>
        </w:rPr>
        <w:t xml:space="preserve"> </w:t>
      </w:r>
      <w:r w:rsidR="00377331" w:rsidRPr="00DE2476">
        <w:rPr>
          <w:sz w:val="24"/>
          <w:szCs w:val="24"/>
        </w:rPr>
        <w:t>Например, внешней и внутренней сегментарной отчетности (ее состав и содержание, адреса и сроки представления, порядок составления Налоговых расчетов и т.д.)</w:t>
      </w:r>
    </w:p>
    <w:p w:rsidR="004B18F2" w:rsidRPr="00DE2476" w:rsidRDefault="004B18F2" w:rsidP="004B18F2">
      <w:pPr>
        <w:ind w:firstLine="709"/>
        <w:jc w:val="both"/>
        <w:rPr>
          <w:sz w:val="24"/>
        </w:rPr>
      </w:pPr>
      <w:r w:rsidRPr="00DE2476">
        <w:rPr>
          <w:sz w:val="24"/>
        </w:rPr>
        <w:t xml:space="preserve">Общие требования, предъявляемые к бухгалтерской отчетности в Федеральном законе «О бухгалтерском учете» и других нормативных актах. Качественные характеристики бухгалтерской отчетности (уместность, достоверность и их </w:t>
      </w:r>
      <w:r w:rsidRPr="00DE2476">
        <w:rPr>
          <w:sz w:val="24"/>
        </w:rPr>
        <w:lastRenderedPageBreak/>
        <w:t>составляющие). Состав бухгалтерской отчетности организации (предприятия) и ее элементы. Сводная и консолидированная бухгалтерские отчетности, их целевая направленность и особенности составления.</w:t>
      </w:r>
    </w:p>
    <w:p w:rsidR="004B18F2" w:rsidRPr="00DE2476" w:rsidRDefault="004B18F2" w:rsidP="004B18F2">
      <w:pPr>
        <w:ind w:firstLine="709"/>
        <w:jc w:val="both"/>
        <w:rPr>
          <w:sz w:val="24"/>
        </w:rPr>
      </w:pPr>
      <w:r w:rsidRPr="00DE2476">
        <w:rPr>
          <w:sz w:val="24"/>
        </w:rPr>
        <w:t>Международные стандарты финансовой отчетности и Директивы по учету Европейского Сообщества (ЕС). Факторы, обусловливающие необходимость использования международных стандартов финансовой отчетности. Основные международные стандарты финансовой отчетности.</w:t>
      </w:r>
    </w:p>
    <w:p w:rsidR="004B18F2" w:rsidRPr="00DE2476" w:rsidRDefault="004B18F2" w:rsidP="004B18F2">
      <w:pPr>
        <w:ind w:firstLine="709"/>
        <w:jc w:val="both"/>
        <w:rPr>
          <w:sz w:val="24"/>
        </w:rPr>
      </w:pPr>
      <w:r w:rsidRPr="00DE2476">
        <w:rPr>
          <w:sz w:val="24"/>
        </w:rPr>
        <w:t>Программа реформирования бухгалтерского учета в России. Адаптация международных стандартов финансовой отчетности с российской практикой бухгалтерского учета.</w:t>
      </w:r>
    </w:p>
    <w:p w:rsidR="00693787" w:rsidRPr="00DE2476" w:rsidRDefault="00693787" w:rsidP="00693787">
      <w:pPr>
        <w:ind w:firstLine="540"/>
        <w:jc w:val="both"/>
        <w:rPr>
          <w:b/>
          <w:sz w:val="24"/>
          <w:szCs w:val="24"/>
        </w:rPr>
      </w:pPr>
    </w:p>
    <w:p w:rsidR="00693787" w:rsidRPr="00DE2476" w:rsidRDefault="00693787" w:rsidP="00693787">
      <w:pPr>
        <w:ind w:firstLine="540"/>
        <w:jc w:val="both"/>
        <w:rPr>
          <w:b/>
          <w:sz w:val="24"/>
          <w:szCs w:val="24"/>
        </w:rPr>
      </w:pPr>
    </w:p>
    <w:p w:rsidR="00693787" w:rsidRPr="00DE2476" w:rsidRDefault="00693787" w:rsidP="003C34A5">
      <w:pPr>
        <w:jc w:val="center"/>
        <w:rPr>
          <w:sz w:val="24"/>
          <w:szCs w:val="24"/>
        </w:rPr>
      </w:pPr>
      <w:r w:rsidRPr="00DE2476">
        <w:rPr>
          <w:b/>
          <w:sz w:val="24"/>
          <w:szCs w:val="24"/>
        </w:rPr>
        <w:t xml:space="preserve">Тема № 2. </w:t>
      </w:r>
      <w:r w:rsidR="003C34A5" w:rsidRPr="00DE2476">
        <w:rPr>
          <w:sz w:val="24"/>
          <w:szCs w:val="24"/>
        </w:rPr>
        <w:t>Бухгалтерский баланс</w:t>
      </w:r>
    </w:p>
    <w:p w:rsidR="003C34A5" w:rsidRPr="00DE2476" w:rsidRDefault="003C34A5" w:rsidP="003C34A5">
      <w:pPr>
        <w:jc w:val="center"/>
      </w:pPr>
    </w:p>
    <w:p w:rsidR="004B18F2" w:rsidRPr="00DE2476" w:rsidRDefault="004B18F2" w:rsidP="004B18F2">
      <w:pPr>
        <w:ind w:firstLine="540"/>
        <w:jc w:val="both"/>
        <w:rPr>
          <w:sz w:val="24"/>
        </w:rPr>
      </w:pPr>
      <w:r w:rsidRPr="00DE2476">
        <w:rPr>
          <w:sz w:val="24"/>
        </w:rPr>
        <w:t>Значение и функции бухгалтерского баланса в рыночной экономике. Баланс как группировка имущества предприятия по двум признакам: как соединение разнородных имущественных ценностей и прав, а также капитала, образованного волей собственников, и обязательств перед третьими лицами - кредиторами.</w:t>
      </w:r>
    </w:p>
    <w:p w:rsidR="004B18F2" w:rsidRPr="00DE2476" w:rsidRDefault="004B18F2" w:rsidP="004B18F2">
      <w:pPr>
        <w:ind w:firstLine="540"/>
        <w:jc w:val="both"/>
        <w:rPr>
          <w:sz w:val="24"/>
        </w:rPr>
      </w:pPr>
      <w:r w:rsidRPr="00DE2476">
        <w:rPr>
          <w:sz w:val="24"/>
        </w:rPr>
        <w:t>Баланс - денежный измеритель состояния хозяйства на определенный момент. Функции бухгалтерского баланса: экономико-правовая, обеспечивающая имущественную обособленность хозяйствующего субъекта в гражданском обороте; количественная характеристика имущества собственника (суммы собственного и заемного капитала); информативная, характеризующая степень предпринимательского риска; определение финансовых результатов в виде наращения собственного капитала за отчетный период (экономической прибыли).</w:t>
      </w:r>
    </w:p>
    <w:p w:rsidR="004B18F2" w:rsidRPr="00DE2476" w:rsidRDefault="004B18F2" w:rsidP="004B18F2">
      <w:pPr>
        <w:ind w:firstLine="540"/>
        <w:jc w:val="both"/>
        <w:rPr>
          <w:sz w:val="24"/>
        </w:rPr>
      </w:pPr>
      <w:r w:rsidRPr="00DE2476">
        <w:rPr>
          <w:sz w:val="24"/>
        </w:rPr>
        <w:t>Виды и формы бухгалтерских балансов, их классификация: по функциональной роли (вступительные, операционные с подразделением на годовые и промежуточные, соединительные, разделительные, санируемые, ликвидационные, сводные, консолидированные); по полноте оценки (баланс-брутто, баланс-нетто); по использованию в качестве учетных регистров в системе бухгалтерского учета (проверочные, оборотные, шахматные).</w:t>
      </w:r>
    </w:p>
    <w:p w:rsidR="004B18F2" w:rsidRPr="00DE2476" w:rsidRDefault="004B18F2" w:rsidP="004B18F2">
      <w:pPr>
        <w:ind w:firstLine="540"/>
        <w:jc w:val="both"/>
        <w:rPr>
          <w:sz w:val="24"/>
        </w:rPr>
      </w:pPr>
      <w:r w:rsidRPr="00DE2476">
        <w:rPr>
          <w:sz w:val="24"/>
        </w:rPr>
        <w:t>Схемы построения бухгалтерского баланса в России и международной практике. Определение актива баланса. Определение пассива баланса. Состав и классификация статей актива, характеристика его статей. Состав и: классификация статей пассива, характеристика его статей.</w:t>
      </w:r>
    </w:p>
    <w:p w:rsidR="004B18F2" w:rsidRPr="00DE2476" w:rsidRDefault="004B18F2" w:rsidP="004B18F2">
      <w:pPr>
        <w:ind w:firstLine="540"/>
        <w:jc w:val="both"/>
        <w:rPr>
          <w:sz w:val="24"/>
        </w:rPr>
      </w:pPr>
      <w:r w:rsidRPr="00DE2476">
        <w:rPr>
          <w:sz w:val="24"/>
        </w:rPr>
        <w:t>Взаимосвязь бухгалтерского баланса с отчетом о прибылях и убытках.</w:t>
      </w:r>
    </w:p>
    <w:p w:rsidR="004B18F2" w:rsidRPr="00DE2476" w:rsidRDefault="004B18F2" w:rsidP="004B18F2">
      <w:pPr>
        <w:ind w:firstLine="540"/>
        <w:jc w:val="both"/>
        <w:rPr>
          <w:sz w:val="24"/>
        </w:rPr>
      </w:pPr>
      <w:r w:rsidRPr="00DE2476">
        <w:rPr>
          <w:sz w:val="24"/>
        </w:rPr>
        <w:t>Методы оценки отдельных статей баланса в отечественной и международной практике, нормативное регулирование в России оценки отдельных статей баланса. Влияние методов оценки на достоверность бухгалтерского баланса.</w:t>
      </w:r>
    </w:p>
    <w:p w:rsidR="004B18F2" w:rsidRPr="00DE2476" w:rsidRDefault="004B18F2" w:rsidP="004B18F2">
      <w:pPr>
        <w:ind w:firstLine="540"/>
        <w:jc w:val="both"/>
        <w:rPr>
          <w:sz w:val="24"/>
        </w:rPr>
      </w:pPr>
      <w:r w:rsidRPr="00DE2476">
        <w:rPr>
          <w:sz w:val="24"/>
        </w:rPr>
        <w:t>Реальность баланса: пути достижения реальности годового баланса (полная инвентаризация всех статей баланса: уточнение количественного состава, состояния и оценки частей имущества, выверка расчетов с дебиторами и кредиторами; правильность отражения данных активно-пассивных счетов).</w:t>
      </w:r>
    </w:p>
    <w:p w:rsidR="004B18F2" w:rsidRPr="00DE2476" w:rsidRDefault="004B18F2" w:rsidP="004B18F2">
      <w:pPr>
        <w:ind w:firstLine="540"/>
        <w:jc w:val="both"/>
        <w:rPr>
          <w:sz w:val="24"/>
        </w:rPr>
      </w:pPr>
      <w:r w:rsidRPr="00DE2476">
        <w:rPr>
          <w:sz w:val="24"/>
        </w:rPr>
        <w:t>Преемственность баланса. Условия, обеспечивающие преемственность балансов: однородность статей, продолжительность отчетных периодов, неизменность валюты и методов оценки имущественных статей, постоянство учетной политики предприятия.</w:t>
      </w:r>
    </w:p>
    <w:p w:rsidR="004B18F2" w:rsidRPr="00DE2476" w:rsidRDefault="004B18F2" w:rsidP="004B18F2">
      <w:pPr>
        <w:ind w:firstLine="540"/>
        <w:jc w:val="both"/>
        <w:rPr>
          <w:sz w:val="24"/>
        </w:rPr>
      </w:pPr>
      <w:r w:rsidRPr="00DE2476">
        <w:rPr>
          <w:sz w:val="24"/>
        </w:rPr>
        <w:t>Техника составления бухгалтерского баланса промежуточного (месячного, квартального) и составления годового баланса. Порядок формирования данных по отдельным статьям баланса из Главной книги и других учетных регистров.</w:t>
      </w:r>
    </w:p>
    <w:p w:rsidR="004B18F2" w:rsidRPr="00DE2476" w:rsidRDefault="004B18F2" w:rsidP="004B18F2">
      <w:pPr>
        <w:ind w:firstLine="540"/>
        <w:jc w:val="both"/>
        <w:rPr>
          <w:sz w:val="24"/>
        </w:rPr>
      </w:pPr>
      <w:r w:rsidRPr="00DE2476">
        <w:rPr>
          <w:sz w:val="24"/>
        </w:rPr>
        <w:t>Аналитическое использование бухгалтерского баланса при оценке финансового состояния предприятия (хозяйства).</w:t>
      </w:r>
    </w:p>
    <w:p w:rsidR="004B18F2" w:rsidRPr="00DE2476" w:rsidRDefault="004B18F2" w:rsidP="00693787">
      <w:pPr>
        <w:ind w:firstLine="540"/>
        <w:jc w:val="center"/>
        <w:rPr>
          <w:b/>
          <w:sz w:val="24"/>
          <w:szCs w:val="24"/>
        </w:rPr>
      </w:pPr>
    </w:p>
    <w:p w:rsidR="00693787" w:rsidRPr="00DE2476" w:rsidRDefault="00693787" w:rsidP="00693787">
      <w:pPr>
        <w:ind w:firstLine="540"/>
        <w:jc w:val="center"/>
        <w:rPr>
          <w:b/>
          <w:sz w:val="24"/>
          <w:szCs w:val="24"/>
        </w:rPr>
      </w:pPr>
      <w:r w:rsidRPr="00DE2476">
        <w:rPr>
          <w:b/>
          <w:sz w:val="24"/>
          <w:szCs w:val="24"/>
        </w:rPr>
        <w:lastRenderedPageBreak/>
        <w:t xml:space="preserve">Тема № 3. </w:t>
      </w:r>
      <w:r w:rsidR="003C34A5" w:rsidRPr="00DE2476">
        <w:rPr>
          <w:sz w:val="24"/>
          <w:szCs w:val="24"/>
        </w:rPr>
        <w:t>Отчет о финансовых результатах</w:t>
      </w:r>
    </w:p>
    <w:p w:rsidR="00693787" w:rsidRPr="00DE2476" w:rsidRDefault="00693787" w:rsidP="00693787">
      <w:pPr>
        <w:ind w:firstLine="540"/>
        <w:jc w:val="center"/>
        <w:rPr>
          <w:b/>
          <w:sz w:val="24"/>
          <w:szCs w:val="24"/>
        </w:rPr>
      </w:pPr>
    </w:p>
    <w:p w:rsidR="004B18F2" w:rsidRPr="00DE2476" w:rsidRDefault="004B18F2" w:rsidP="004B18F2">
      <w:pPr>
        <w:ind w:firstLine="709"/>
        <w:jc w:val="both"/>
        <w:rPr>
          <w:sz w:val="24"/>
        </w:rPr>
      </w:pPr>
      <w:r w:rsidRPr="00DE2476">
        <w:rPr>
          <w:sz w:val="24"/>
        </w:rPr>
        <w:t>Значение и целевая направленность отчета о финансовых результатах в рыночной экономике.</w:t>
      </w:r>
    </w:p>
    <w:p w:rsidR="004B18F2" w:rsidRPr="00DE2476" w:rsidRDefault="004B18F2" w:rsidP="004B18F2">
      <w:pPr>
        <w:ind w:firstLine="709"/>
        <w:jc w:val="both"/>
        <w:rPr>
          <w:sz w:val="24"/>
        </w:rPr>
      </w:pPr>
      <w:r w:rsidRPr="00DE2476">
        <w:rPr>
          <w:sz w:val="24"/>
        </w:rPr>
        <w:t>Схемы построения отчета о финансовых результатах в России и международной практике. Показатели формы отчета о финансовых результатах, порядок их формирования и отражения в учетных регистрах и форме отчета. Взаимосвязь отчета о финансовых результатах,  ПБУ 9/99 «Доходы организации» и ПБУ 10/99 «Расходы организации». Принцип допущения временной определенности фактов хозяйственной деятельности при составлении отчета о прибылях и убытках.</w:t>
      </w:r>
    </w:p>
    <w:p w:rsidR="004B18F2" w:rsidRPr="00DE2476" w:rsidRDefault="004B18F2" w:rsidP="004B18F2">
      <w:pPr>
        <w:ind w:firstLine="709"/>
        <w:jc w:val="both"/>
        <w:rPr>
          <w:sz w:val="24"/>
        </w:rPr>
      </w:pPr>
      <w:r w:rsidRPr="00DE2476">
        <w:rPr>
          <w:sz w:val="24"/>
        </w:rPr>
        <w:t>Взаимосвязь отчета о финансовых результатах с декларациями и другими документами, представляемыми предприятием в налоговые службы. Отчетные данные о распределении дохода (прибыли), порядок их формирования и отражения в отчете о отчета о финансовых результатах (ф. №2), отчете об изменениях капитала (ф. №3) и в приложении к бухгалтерскому балансу.</w:t>
      </w:r>
    </w:p>
    <w:p w:rsidR="00693787" w:rsidRPr="00DE2476" w:rsidRDefault="00693787" w:rsidP="004B18F2">
      <w:pPr>
        <w:ind w:firstLine="709"/>
        <w:jc w:val="both"/>
        <w:rPr>
          <w:b/>
          <w:sz w:val="24"/>
          <w:szCs w:val="24"/>
        </w:rPr>
      </w:pPr>
    </w:p>
    <w:p w:rsidR="00693787" w:rsidRPr="00DE2476" w:rsidRDefault="00693787" w:rsidP="00693787">
      <w:pPr>
        <w:ind w:firstLine="540"/>
        <w:jc w:val="center"/>
        <w:rPr>
          <w:sz w:val="24"/>
          <w:szCs w:val="24"/>
        </w:rPr>
      </w:pPr>
      <w:r w:rsidRPr="00DE2476">
        <w:rPr>
          <w:b/>
          <w:sz w:val="24"/>
          <w:szCs w:val="24"/>
        </w:rPr>
        <w:t xml:space="preserve">Тема </w:t>
      </w:r>
      <w:r w:rsidR="00DD5A28" w:rsidRPr="00DE2476">
        <w:rPr>
          <w:b/>
          <w:sz w:val="24"/>
          <w:szCs w:val="24"/>
        </w:rPr>
        <w:t xml:space="preserve">№ </w:t>
      </w:r>
      <w:r w:rsidRPr="00DE2476">
        <w:rPr>
          <w:b/>
          <w:sz w:val="24"/>
          <w:szCs w:val="24"/>
        </w:rPr>
        <w:t xml:space="preserve">4. </w:t>
      </w:r>
      <w:r w:rsidR="003C34A5" w:rsidRPr="00DE2476">
        <w:rPr>
          <w:sz w:val="24"/>
          <w:szCs w:val="24"/>
        </w:rPr>
        <w:t>Отчет об изменении капитала</w:t>
      </w:r>
    </w:p>
    <w:p w:rsidR="004B18F2" w:rsidRPr="00DE2476" w:rsidRDefault="004B18F2" w:rsidP="004B18F2">
      <w:pPr>
        <w:ind w:firstLine="709"/>
        <w:jc w:val="both"/>
        <w:rPr>
          <w:sz w:val="24"/>
        </w:rPr>
      </w:pPr>
    </w:p>
    <w:p w:rsidR="004B18F2" w:rsidRPr="00DE2476" w:rsidRDefault="004B18F2" w:rsidP="004B18F2">
      <w:pPr>
        <w:ind w:firstLine="709"/>
        <w:jc w:val="both"/>
        <w:rPr>
          <w:sz w:val="24"/>
        </w:rPr>
      </w:pPr>
      <w:r w:rsidRPr="00DE2476">
        <w:rPr>
          <w:sz w:val="24"/>
        </w:rPr>
        <w:t xml:space="preserve">Назначение отчета об изменениях капитала, его структура и содержание. Целевое назначение отчета об изменениях капитала для внутренних и внешних пользователей. Факторы, влияющие на широкое применение </w:t>
      </w:r>
      <w:r w:rsidR="00937E40" w:rsidRPr="00DE2476">
        <w:rPr>
          <w:sz w:val="24"/>
        </w:rPr>
        <w:t xml:space="preserve">отчета об изменениях капитала </w:t>
      </w:r>
      <w:r w:rsidRPr="00DE2476">
        <w:rPr>
          <w:sz w:val="24"/>
        </w:rPr>
        <w:t>в международной практике. Показатели отчета.</w:t>
      </w:r>
    </w:p>
    <w:p w:rsidR="004B18F2" w:rsidRPr="00DE2476" w:rsidRDefault="004B18F2" w:rsidP="004B18F2">
      <w:pPr>
        <w:ind w:firstLine="709"/>
        <w:jc w:val="both"/>
        <w:rPr>
          <w:sz w:val="24"/>
        </w:rPr>
      </w:pPr>
    </w:p>
    <w:p w:rsidR="003C34A5" w:rsidRPr="00DE2476" w:rsidRDefault="003C34A5" w:rsidP="00693787">
      <w:pPr>
        <w:pStyle w:val="af1"/>
        <w:spacing w:after="0"/>
        <w:ind w:left="0" w:firstLine="540"/>
        <w:jc w:val="both"/>
      </w:pPr>
    </w:p>
    <w:p w:rsidR="00693787" w:rsidRPr="00DE2476" w:rsidRDefault="00693787" w:rsidP="003C34A5">
      <w:pPr>
        <w:ind w:firstLine="540"/>
        <w:jc w:val="center"/>
        <w:rPr>
          <w:sz w:val="24"/>
          <w:szCs w:val="24"/>
        </w:rPr>
      </w:pPr>
      <w:r w:rsidRPr="00DE2476">
        <w:rPr>
          <w:b/>
          <w:sz w:val="24"/>
          <w:szCs w:val="24"/>
        </w:rPr>
        <w:t xml:space="preserve">Тема </w:t>
      </w:r>
      <w:r w:rsidR="00DD5A28" w:rsidRPr="00DE2476">
        <w:rPr>
          <w:b/>
          <w:sz w:val="24"/>
          <w:szCs w:val="24"/>
        </w:rPr>
        <w:t xml:space="preserve">№ </w:t>
      </w:r>
      <w:r w:rsidRPr="00DE2476">
        <w:rPr>
          <w:b/>
          <w:sz w:val="24"/>
          <w:szCs w:val="24"/>
        </w:rPr>
        <w:t xml:space="preserve">5. </w:t>
      </w:r>
      <w:r w:rsidR="003C34A5" w:rsidRPr="00DE2476">
        <w:rPr>
          <w:sz w:val="24"/>
          <w:szCs w:val="24"/>
        </w:rPr>
        <w:t>Отчет о движении денежных средств</w:t>
      </w:r>
    </w:p>
    <w:p w:rsidR="003C34A5" w:rsidRPr="00DE2476" w:rsidRDefault="003C34A5" w:rsidP="003C34A5">
      <w:pPr>
        <w:ind w:firstLine="540"/>
        <w:jc w:val="center"/>
      </w:pPr>
    </w:p>
    <w:p w:rsidR="004B18F2" w:rsidRPr="00DE2476" w:rsidRDefault="004B18F2" w:rsidP="008F60DF">
      <w:pPr>
        <w:ind w:firstLine="540"/>
        <w:jc w:val="both"/>
        <w:rPr>
          <w:sz w:val="24"/>
        </w:rPr>
      </w:pPr>
      <w:r w:rsidRPr="00DE2476">
        <w:rPr>
          <w:sz w:val="24"/>
        </w:rPr>
        <w:t>Целевое назначение отчета о движении денежных средств для внутренних и внешних пользователей. Факторы, влияющие на широкое применение отчета о движении денежных средств в международной практике.</w:t>
      </w:r>
      <w:r w:rsidR="004941A2" w:rsidRPr="00DE2476">
        <w:rPr>
          <w:sz w:val="24"/>
        </w:rPr>
        <w:t xml:space="preserve"> </w:t>
      </w:r>
      <w:r w:rsidRPr="00DE2476">
        <w:rPr>
          <w:sz w:val="24"/>
        </w:rPr>
        <w:t>Показатели отчета.</w:t>
      </w:r>
    </w:p>
    <w:p w:rsidR="004B18F2" w:rsidRPr="00DE2476" w:rsidRDefault="004B18F2" w:rsidP="008F60DF">
      <w:pPr>
        <w:ind w:firstLine="540"/>
        <w:jc w:val="both"/>
        <w:rPr>
          <w:sz w:val="24"/>
        </w:rPr>
      </w:pPr>
      <w:r w:rsidRPr="00DE2476">
        <w:rPr>
          <w:sz w:val="24"/>
        </w:rPr>
        <w:t>Слагаемые потока денежных средств от текущей, инвестиционной и финансовой деятельности. Прямой метод представления денежных потоков от текущей деятельности. Косвенный метод представления денежных потоков от текущей деятельности. Сравнение прямого и косвенного методов представления денежных потоков. Существенные отличия действующей формы №4 по сравнению с международной практикой ее составления.</w:t>
      </w:r>
    </w:p>
    <w:p w:rsidR="00693787" w:rsidRPr="00DE2476" w:rsidRDefault="00693787" w:rsidP="00693787">
      <w:pPr>
        <w:ind w:firstLine="540"/>
        <w:jc w:val="center"/>
        <w:rPr>
          <w:b/>
          <w:sz w:val="24"/>
          <w:szCs w:val="24"/>
        </w:rPr>
      </w:pPr>
    </w:p>
    <w:p w:rsidR="00693787" w:rsidRPr="00DE2476" w:rsidRDefault="00693787" w:rsidP="003C34A5">
      <w:pPr>
        <w:ind w:firstLine="540"/>
        <w:jc w:val="center"/>
        <w:rPr>
          <w:sz w:val="24"/>
          <w:szCs w:val="24"/>
        </w:rPr>
      </w:pPr>
      <w:r w:rsidRPr="00DE2476">
        <w:rPr>
          <w:b/>
          <w:sz w:val="24"/>
          <w:szCs w:val="24"/>
        </w:rPr>
        <w:t xml:space="preserve">Тема </w:t>
      </w:r>
      <w:r w:rsidR="00DD5A28" w:rsidRPr="00DE2476">
        <w:rPr>
          <w:b/>
          <w:sz w:val="24"/>
          <w:szCs w:val="24"/>
        </w:rPr>
        <w:t xml:space="preserve">№ </w:t>
      </w:r>
      <w:r w:rsidRPr="00DE2476">
        <w:rPr>
          <w:b/>
          <w:sz w:val="24"/>
          <w:szCs w:val="24"/>
        </w:rPr>
        <w:t xml:space="preserve">6. </w:t>
      </w:r>
      <w:r w:rsidR="003C34A5" w:rsidRPr="00DE2476">
        <w:rPr>
          <w:sz w:val="24"/>
          <w:szCs w:val="24"/>
        </w:rPr>
        <w:t>Пояснения к бухгалтерскому балансу и отчету о финансовых результатах</w:t>
      </w:r>
    </w:p>
    <w:p w:rsidR="003C34A5" w:rsidRPr="00DE2476" w:rsidRDefault="003C34A5" w:rsidP="003C34A5">
      <w:pPr>
        <w:ind w:firstLine="540"/>
        <w:jc w:val="center"/>
        <w:rPr>
          <w:sz w:val="24"/>
          <w:szCs w:val="24"/>
        </w:rPr>
      </w:pPr>
    </w:p>
    <w:p w:rsidR="00700814" w:rsidRPr="00DE2476" w:rsidRDefault="00700814" w:rsidP="00700814">
      <w:pPr>
        <w:ind w:firstLine="540"/>
        <w:jc w:val="both"/>
        <w:rPr>
          <w:sz w:val="24"/>
        </w:rPr>
      </w:pPr>
      <w:r w:rsidRPr="00DE2476">
        <w:rPr>
          <w:sz w:val="24"/>
        </w:rPr>
        <w:t xml:space="preserve">Сущность и организация всех капитала, фондов, резервов предприятия в составе годовой бухгалтерской отчетности. Порядок взаимоувязки формы  с бухгалтерским балансом, отчетом о финансовых результатах, отчетом о движении денежных средств и отчетом об изменении капитала. Значение </w:t>
      </w:r>
      <w:r w:rsidRPr="00DE2476">
        <w:rPr>
          <w:sz w:val="24"/>
          <w:szCs w:val="24"/>
        </w:rPr>
        <w:t>Пояснений</w:t>
      </w:r>
      <w:r w:rsidRPr="00DE2476">
        <w:rPr>
          <w:sz w:val="24"/>
        </w:rPr>
        <w:t xml:space="preserve"> в составе годовой бухгалтерской отчетности. Порядок формирования исходной информации для составления </w:t>
      </w:r>
      <w:r w:rsidRPr="00DE2476">
        <w:rPr>
          <w:sz w:val="24"/>
          <w:szCs w:val="24"/>
        </w:rPr>
        <w:t>Пояснений</w:t>
      </w:r>
      <w:r w:rsidRPr="00DE2476">
        <w:rPr>
          <w:sz w:val="24"/>
        </w:rPr>
        <w:t xml:space="preserve"> </w:t>
      </w:r>
      <w:r w:rsidRPr="00DE2476">
        <w:rPr>
          <w:sz w:val="24"/>
          <w:szCs w:val="24"/>
        </w:rPr>
        <w:t>к бухгалтерскому балансу и отчету о финансовых результатах</w:t>
      </w:r>
      <w:r w:rsidRPr="00DE2476">
        <w:rPr>
          <w:sz w:val="24"/>
        </w:rPr>
        <w:t xml:space="preserve"> и порядок его составления. Использование бухгалтерской отчетности для оценки финансового положения и принятия управленческих решений.</w:t>
      </w:r>
    </w:p>
    <w:p w:rsidR="00693787" w:rsidRPr="00DE2476" w:rsidRDefault="00693787" w:rsidP="00693787">
      <w:pPr>
        <w:pStyle w:val="af1"/>
        <w:spacing w:after="0"/>
        <w:ind w:left="720" w:firstLine="540"/>
        <w:jc w:val="center"/>
        <w:rPr>
          <w:b/>
        </w:rPr>
      </w:pPr>
    </w:p>
    <w:p w:rsidR="003C34A5" w:rsidRPr="00DE2476" w:rsidRDefault="00693787" w:rsidP="003C34A5">
      <w:pPr>
        <w:ind w:firstLine="540"/>
        <w:jc w:val="center"/>
      </w:pPr>
      <w:r w:rsidRPr="00DE2476">
        <w:rPr>
          <w:b/>
          <w:sz w:val="24"/>
          <w:szCs w:val="24"/>
        </w:rPr>
        <w:t xml:space="preserve">Тема </w:t>
      </w:r>
      <w:r w:rsidR="00DD5A28" w:rsidRPr="00DE2476">
        <w:rPr>
          <w:b/>
          <w:sz w:val="24"/>
          <w:szCs w:val="24"/>
        </w:rPr>
        <w:t xml:space="preserve">№ </w:t>
      </w:r>
      <w:r w:rsidRPr="00DE2476">
        <w:rPr>
          <w:b/>
          <w:sz w:val="24"/>
          <w:szCs w:val="24"/>
        </w:rPr>
        <w:t xml:space="preserve">7. </w:t>
      </w:r>
      <w:r w:rsidR="003C34A5" w:rsidRPr="00DE2476">
        <w:rPr>
          <w:sz w:val="24"/>
          <w:szCs w:val="24"/>
        </w:rPr>
        <w:t>Консолидированная финансовая отчетность</w:t>
      </w:r>
      <w:r w:rsidR="003C34A5" w:rsidRPr="00DE2476">
        <w:t xml:space="preserve"> </w:t>
      </w:r>
    </w:p>
    <w:p w:rsidR="00CF575E" w:rsidRPr="00DE2476" w:rsidRDefault="00CF575E" w:rsidP="003C34A5">
      <w:pPr>
        <w:ind w:firstLine="540"/>
        <w:jc w:val="center"/>
      </w:pPr>
    </w:p>
    <w:p w:rsidR="00CF575E" w:rsidRPr="00DE2476" w:rsidRDefault="00CF575E" w:rsidP="00CF575E">
      <w:pPr>
        <w:ind w:firstLine="709"/>
        <w:jc w:val="both"/>
        <w:rPr>
          <w:sz w:val="24"/>
        </w:rPr>
      </w:pPr>
      <w:r w:rsidRPr="00DE2476">
        <w:rPr>
          <w:sz w:val="24"/>
        </w:rPr>
        <w:t>Международные и национальные стандарты бухгалтерского учета и финансовой отчетности. Директивы Европейского Сообщества о консолидированной отчетности.</w:t>
      </w:r>
    </w:p>
    <w:p w:rsidR="00CF575E" w:rsidRPr="00DE2476" w:rsidRDefault="00CF575E" w:rsidP="00CF575E">
      <w:pPr>
        <w:ind w:firstLine="709"/>
        <w:jc w:val="both"/>
        <w:rPr>
          <w:sz w:val="24"/>
        </w:rPr>
      </w:pPr>
      <w:r w:rsidRPr="00DE2476">
        <w:rPr>
          <w:sz w:val="24"/>
        </w:rPr>
        <w:t xml:space="preserve">Назначение и область применения сводной и консолидированной отчетности. Сущность процесса консолидации отчетности. Пользователи сводной и консолидированной бухгалтерской отчетности. Определение материнских, дочерних </w:t>
      </w:r>
      <w:r w:rsidRPr="00DE2476">
        <w:rPr>
          <w:sz w:val="24"/>
        </w:rPr>
        <w:lastRenderedPageBreak/>
        <w:t>компаний, зависимых обществ и виды контроля. Сводная отчетность и ее отличие от консолидированной отчетности.</w:t>
      </w:r>
    </w:p>
    <w:p w:rsidR="00CF575E" w:rsidRPr="00DE2476" w:rsidRDefault="00CF575E" w:rsidP="00CF575E">
      <w:pPr>
        <w:ind w:firstLine="709"/>
        <w:jc w:val="both"/>
        <w:rPr>
          <w:sz w:val="24"/>
        </w:rPr>
      </w:pPr>
      <w:r w:rsidRPr="00DE2476">
        <w:rPr>
          <w:sz w:val="24"/>
        </w:rPr>
        <w:t>Финансово-промышленные группы и составление отчетности. Факторы, обуславливающие необходимость составления консолидированной отчетности и освобождение от ее составления. Принципы подготовки консолидированной отчетности. Структура баланса. Консолидированный отчет о прибылях и убытках. Примечания к отчетности. Особенности консолидации отчетности зарубежных дочерних предприятий. Доклад руководства группы (пояснительная записка к годовому отчету). Аудит консолидированной отчетности.</w:t>
      </w:r>
    </w:p>
    <w:p w:rsidR="00570C40" w:rsidRPr="00DE2476" w:rsidRDefault="00570C40" w:rsidP="00693787">
      <w:pPr>
        <w:tabs>
          <w:tab w:val="left" w:pos="900"/>
        </w:tabs>
        <w:ind w:firstLine="709"/>
        <w:jc w:val="both"/>
        <w:rPr>
          <w:b/>
          <w:sz w:val="24"/>
          <w:szCs w:val="24"/>
        </w:rPr>
      </w:pPr>
    </w:p>
    <w:p w:rsidR="003A71E4" w:rsidRPr="00DE2476" w:rsidRDefault="00F803A3" w:rsidP="00F803A3">
      <w:pPr>
        <w:tabs>
          <w:tab w:val="left" w:pos="900"/>
        </w:tabs>
        <w:ind w:firstLine="709"/>
        <w:jc w:val="both"/>
        <w:rPr>
          <w:b/>
          <w:sz w:val="24"/>
          <w:szCs w:val="24"/>
        </w:rPr>
      </w:pPr>
      <w:r w:rsidRPr="00DE2476">
        <w:rPr>
          <w:b/>
          <w:sz w:val="24"/>
          <w:szCs w:val="24"/>
        </w:rPr>
        <w:t>6. Перечень учебно-методического обеспечения для самостоятельной работы обучающихся по дисциплине</w:t>
      </w:r>
    </w:p>
    <w:p w:rsidR="003A57B5" w:rsidRPr="00DE2476" w:rsidRDefault="003A57B5" w:rsidP="00281B36">
      <w:pPr>
        <w:pStyle w:val="a4"/>
        <w:numPr>
          <w:ilvl w:val="0"/>
          <w:numId w:val="6"/>
        </w:numPr>
        <w:jc w:val="both"/>
        <w:rPr>
          <w:rFonts w:ascii="Times New Roman" w:hAnsi="Times New Roman"/>
          <w:sz w:val="24"/>
          <w:szCs w:val="24"/>
        </w:rPr>
      </w:pPr>
      <w:r w:rsidRPr="00DE2476">
        <w:rPr>
          <w:rFonts w:ascii="Times New Roman" w:hAnsi="Times New Roman"/>
          <w:sz w:val="24"/>
          <w:szCs w:val="24"/>
        </w:rPr>
        <w:t>Методические указания  для обучающихся по освоению дисциплины «</w:t>
      </w:r>
      <w:r w:rsidR="00CF575E" w:rsidRPr="00DE2476">
        <w:rPr>
          <w:rFonts w:ascii="Times New Roman" w:hAnsi="Times New Roman"/>
          <w:sz w:val="24"/>
          <w:szCs w:val="24"/>
        </w:rPr>
        <w:t>Бухгалтерская финансовая отчетность</w:t>
      </w:r>
      <w:r w:rsidRPr="00DE2476">
        <w:rPr>
          <w:rFonts w:ascii="Times New Roman" w:hAnsi="Times New Roman"/>
          <w:sz w:val="24"/>
          <w:szCs w:val="24"/>
        </w:rPr>
        <w:t>»/</w:t>
      </w:r>
      <w:r w:rsidR="00516F43" w:rsidRPr="00DE2476">
        <w:rPr>
          <w:rFonts w:ascii="Times New Roman" w:hAnsi="Times New Roman"/>
          <w:sz w:val="24"/>
          <w:szCs w:val="24"/>
        </w:rPr>
        <w:t xml:space="preserve"> </w:t>
      </w:r>
      <w:r w:rsidR="00C46277" w:rsidRPr="00DE2476">
        <w:rPr>
          <w:rFonts w:ascii="Times New Roman" w:hAnsi="Times New Roman"/>
          <w:sz w:val="24"/>
          <w:szCs w:val="24"/>
        </w:rPr>
        <w:t>Л.Н. Гончаренко</w:t>
      </w:r>
      <w:r w:rsidRPr="00DE2476">
        <w:rPr>
          <w:rFonts w:ascii="Times New Roman" w:hAnsi="Times New Roman"/>
          <w:sz w:val="24"/>
          <w:szCs w:val="24"/>
        </w:rPr>
        <w:t xml:space="preserve">. </w:t>
      </w:r>
      <w:r w:rsidR="00920199" w:rsidRPr="00DE2476">
        <w:rPr>
          <w:rFonts w:ascii="Times New Roman" w:hAnsi="Times New Roman"/>
          <w:sz w:val="24"/>
          <w:szCs w:val="24"/>
        </w:rPr>
        <w:t xml:space="preserve">– Омск: </w:t>
      </w:r>
      <w:r w:rsidRPr="00DE2476">
        <w:rPr>
          <w:rFonts w:ascii="Times New Roman" w:hAnsi="Times New Roman"/>
          <w:sz w:val="24"/>
          <w:szCs w:val="24"/>
        </w:rPr>
        <w:t>Изд-во Ом</w:t>
      </w:r>
      <w:r w:rsidR="00C46277" w:rsidRPr="00DE2476">
        <w:rPr>
          <w:rFonts w:ascii="Times New Roman" w:hAnsi="Times New Roman"/>
          <w:sz w:val="24"/>
          <w:szCs w:val="24"/>
        </w:rPr>
        <w:t>ской гуманитарной академии, 2017</w:t>
      </w:r>
      <w:r w:rsidR="00CD3A9A" w:rsidRPr="00DE2476">
        <w:rPr>
          <w:rFonts w:ascii="Times New Roman" w:hAnsi="Times New Roman"/>
          <w:sz w:val="24"/>
          <w:szCs w:val="24"/>
        </w:rPr>
        <w:t xml:space="preserve">. </w:t>
      </w:r>
    </w:p>
    <w:p w:rsidR="00532436" w:rsidRPr="00DE2476" w:rsidRDefault="00532436" w:rsidP="00281B36">
      <w:pPr>
        <w:pStyle w:val="a4"/>
        <w:numPr>
          <w:ilvl w:val="0"/>
          <w:numId w:val="6"/>
        </w:numPr>
        <w:jc w:val="both"/>
        <w:rPr>
          <w:rFonts w:ascii="Times New Roman" w:hAnsi="Times New Roman"/>
          <w:sz w:val="24"/>
          <w:szCs w:val="24"/>
        </w:rPr>
      </w:pPr>
      <w:r w:rsidRPr="00DE247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32436" w:rsidRPr="00DE2476" w:rsidRDefault="00532436" w:rsidP="00281B36">
      <w:pPr>
        <w:pStyle w:val="a4"/>
        <w:numPr>
          <w:ilvl w:val="0"/>
          <w:numId w:val="6"/>
        </w:numPr>
        <w:jc w:val="both"/>
        <w:rPr>
          <w:rFonts w:ascii="Times New Roman" w:hAnsi="Times New Roman"/>
          <w:sz w:val="24"/>
          <w:szCs w:val="24"/>
        </w:rPr>
      </w:pPr>
      <w:r w:rsidRPr="00DE247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2436" w:rsidRPr="00DE2476" w:rsidRDefault="00532436" w:rsidP="00281B36">
      <w:pPr>
        <w:pStyle w:val="a4"/>
        <w:numPr>
          <w:ilvl w:val="0"/>
          <w:numId w:val="6"/>
        </w:numPr>
        <w:spacing w:after="0"/>
        <w:jc w:val="both"/>
        <w:rPr>
          <w:rFonts w:ascii="Times New Roman" w:hAnsi="Times New Roman"/>
          <w:sz w:val="24"/>
          <w:szCs w:val="24"/>
        </w:rPr>
      </w:pPr>
      <w:r w:rsidRPr="00DE247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E2476" w:rsidRDefault="007865CB" w:rsidP="00705FB5">
      <w:pPr>
        <w:jc w:val="both"/>
        <w:rPr>
          <w:rFonts w:eastAsia="Calibri"/>
          <w:b/>
          <w:sz w:val="24"/>
          <w:szCs w:val="24"/>
        </w:rPr>
      </w:pPr>
    </w:p>
    <w:p w:rsidR="00785842" w:rsidRPr="00DE2476" w:rsidRDefault="008F60DF" w:rsidP="00705FB5">
      <w:pPr>
        <w:ind w:firstLine="709"/>
        <w:jc w:val="both"/>
        <w:rPr>
          <w:b/>
          <w:sz w:val="24"/>
          <w:szCs w:val="24"/>
        </w:rPr>
      </w:pPr>
      <w:r w:rsidRPr="00DE2476">
        <w:rPr>
          <w:b/>
          <w:sz w:val="24"/>
          <w:szCs w:val="24"/>
        </w:rPr>
        <w:t>7</w:t>
      </w:r>
      <w:r w:rsidR="007F4B97" w:rsidRPr="00DE2476">
        <w:rPr>
          <w:b/>
          <w:sz w:val="24"/>
          <w:szCs w:val="24"/>
        </w:rPr>
        <w:t>.</w:t>
      </w:r>
      <w:r w:rsidR="007865CB" w:rsidRPr="00DE2476">
        <w:rPr>
          <w:b/>
          <w:sz w:val="24"/>
          <w:szCs w:val="24"/>
        </w:rPr>
        <w:t xml:space="preserve"> </w:t>
      </w:r>
      <w:r w:rsidR="00785842" w:rsidRPr="00DE2476">
        <w:rPr>
          <w:b/>
          <w:sz w:val="24"/>
          <w:szCs w:val="24"/>
        </w:rPr>
        <w:t>Перечень основной и дополнительной учебной литературы, необходимой для освоения дисциплины</w:t>
      </w:r>
    </w:p>
    <w:p w:rsidR="00705814" w:rsidRPr="00DE2476" w:rsidRDefault="00705814" w:rsidP="00705FB5">
      <w:pPr>
        <w:widowControl/>
        <w:tabs>
          <w:tab w:val="left" w:pos="406"/>
        </w:tabs>
        <w:autoSpaceDE/>
        <w:autoSpaceDN/>
        <w:adjustRightInd/>
        <w:ind w:firstLine="709"/>
        <w:jc w:val="both"/>
        <w:rPr>
          <w:b/>
          <w:bCs/>
          <w:i/>
          <w:sz w:val="24"/>
          <w:szCs w:val="24"/>
        </w:rPr>
      </w:pPr>
      <w:r w:rsidRPr="00DE2476">
        <w:rPr>
          <w:b/>
          <w:bCs/>
          <w:i/>
          <w:sz w:val="24"/>
          <w:szCs w:val="24"/>
        </w:rPr>
        <w:t>Основная</w:t>
      </w:r>
      <w:r w:rsidR="00705FB5" w:rsidRPr="00DE2476">
        <w:rPr>
          <w:b/>
          <w:bCs/>
          <w:i/>
          <w:sz w:val="24"/>
          <w:szCs w:val="24"/>
        </w:rPr>
        <w:t>:</w:t>
      </w:r>
    </w:p>
    <w:p w:rsidR="008A2099" w:rsidRPr="00DE2476" w:rsidRDefault="008A2099" w:rsidP="00987FB0">
      <w:pPr>
        <w:numPr>
          <w:ilvl w:val="0"/>
          <w:numId w:val="8"/>
        </w:numPr>
        <w:ind w:left="0" w:firstLine="0"/>
        <w:jc w:val="both"/>
        <w:rPr>
          <w:sz w:val="24"/>
          <w:szCs w:val="24"/>
        </w:rPr>
      </w:pPr>
      <w:r w:rsidRPr="00DE2476">
        <w:rPr>
          <w:sz w:val="24"/>
          <w:szCs w:val="24"/>
        </w:rPr>
        <w:t>Соколова Е.С. Бухгалтерская (финансовая) отчетность [Электронный ресурс]: учебно-практическое пособие/ Е.С. Соколова, О.В. Соколов— Электрон. текстовые данные.— М.: Евр</w:t>
      </w:r>
      <w:r w:rsidR="005A5BA5" w:rsidRPr="00DE2476">
        <w:rPr>
          <w:sz w:val="24"/>
          <w:szCs w:val="24"/>
        </w:rPr>
        <w:t>азийский открытый институт, 2016</w:t>
      </w:r>
      <w:r w:rsidRPr="00DE2476">
        <w:rPr>
          <w:sz w:val="24"/>
          <w:szCs w:val="24"/>
        </w:rPr>
        <w:t xml:space="preserve">.— 100 c.— Режим доступа: </w:t>
      </w:r>
      <w:hyperlink r:id="rId8" w:history="1">
        <w:r w:rsidR="00321D4D">
          <w:rPr>
            <w:rStyle w:val="a7"/>
            <w:sz w:val="24"/>
            <w:szCs w:val="24"/>
          </w:rPr>
          <w:t>http://www.iprbookshop.ru/14635...</w:t>
        </w:r>
      </w:hyperlink>
      <w:r w:rsidRPr="00DE2476">
        <w:rPr>
          <w:sz w:val="24"/>
          <w:szCs w:val="24"/>
        </w:rPr>
        <w:t>.</w:t>
      </w:r>
    </w:p>
    <w:p w:rsidR="008A2099" w:rsidRPr="00DE2476" w:rsidRDefault="008A2099" w:rsidP="00987FB0">
      <w:pPr>
        <w:numPr>
          <w:ilvl w:val="0"/>
          <w:numId w:val="8"/>
        </w:numPr>
        <w:ind w:left="0" w:firstLine="0"/>
        <w:jc w:val="both"/>
        <w:rPr>
          <w:sz w:val="24"/>
          <w:szCs w:val="24"/>
        </w:rPr>
      </w:pPr>
      <w:r w:rsidRPr="00DE2476">
        <w:rPr>
          <w:sz w:val="24"/>
          <w:szCs w:val="24"/>
        </w:rPr>
        <w:t xml:space="preserve">Чернов В.А. Бухгалтерская (финансовая) отчетность [Электронный ресурс]: учебное пособие для студентов вузов, обучающихся по специальности (080109) «Бухгалтерский учет, анализ и аудит»/ В.А. Чернов— Электрон. текстовые данные.— М.: ЮНИТИ-ДАНА, 2015.— 127 c.— Режим доступа: </w:t>
      </w:r>
      <w:hyperlink r:id="rId9" w:history="1">
        <w:r w:rsidR="00321D4D">
          <w:rPr>
            <w:rStyle w:val="a7"/>
            <w:sz w:val="24"/>
            <w:szCs w:val="24"/>
          </w:rPr>
          <w:t>http://www.iprbookshop.ru/52443</w:t>
        </w:r>
      </w:hyperlink>
    </w:p>
    <w:p w:rsidR="003615C0" w:rsidRPr="00DE2476" w:rsidRDefault="003615C0" w:rsidP="00987FB0">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9E1A6E" w:rsidRPr="00DE2476" w:rsidRDefault="009E1A6E" w:rsidP="00987FB0">
      <w:pPr>
        <w:widowControl/>
        <w:tabs>
          <w:tab w:val="left" w:pos="406"/>
        </w:tabs>
        <w:autoSpaceDE/>
        <w:autoSpaceDN/>
        <w:adjustRightInd/>
        <w:jc w:val="both"/>
        <w:rPr>
          <w:b/>
          <w:bCs/>
          <w:i/>
          <w:sz w:val="24"/>
          <w:szCs w:val="24"/>
        </w:rPr>
      </w:pPr>
    </w:p>
    <w:p w:rsidR="00705814" w:rsidRPr="00DE2476" w:rsidRDefault="00705814" w:rsidP="00987FB0">
      <w:pPr>
        <w:widowControl/>
        <w:tabs>
          <w:tab w:val="left" w:pos="406"/>
        </w:tabs>
        <w:autoSpaceDE/>
        <w:autoSpaceDN/>
        <w:adjustRightInd/>
        <w:jc w:val="both"/>
        <w:rPr>
          <w:b/>
          <w:bCs/>
          <w:i/>
          <w:sz w:val="24"/>
          <w:szCs w:val="24"/>
        </w:rPr>
      </w:pPr>
      <w:r w:rsidRPr="00DE2476">
        <w:rPr>
          <w:b/>
          <w:bCs/>
          <w:i/>
          <w:sz w:val="24"/>
          <w:szCs w:val="24"/>
        </w:rPr>
        <w:t>Дополнительная</w:t>
      </w:r>
      <w:r w:rsidR="00705FB5" w:rsidRPr="00DE2476">
        <w:rPr>
          <w:b/>
          <w:bCs/>
          <w:i/>
          <w:sz w:val="24"/>
          <w:szCs w:val="24"/>
        </w:rPr>
        <w:t>:</w:t>
      </w:r>
    </w:p>
    <w:p w:rsidR="001D4DA6" w:rsidRPr="00DE2476" w:rsidRDefault="001D4DA6" w:rsidP="00987FB0">
      <w:pPr>
        <w:numPr>
          <w:ilvl w:val="0"/>
          <w:numId w:val="7"/>
        </w:numPr>
        <w:ind w:left="0" w:firstLine="0"/>
        <w:jc w:val="both"/>
        <w:rPr>
          <w:sz w:val="24"/>
          <w:szCs w:val="24"/>
        </w:rPr>
      </w:pPr>
      <w:r w:rsidRPr="00DE2476">
        <w:rPr>
          <w:sz w:val="24"/>
          <w:szCs w:val="24"/>
        </w:rPr>
        <w:t xml:space="preserve">Агеева, О. А. 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 .— Режим доступа: </w:t>
      </w:r>
      <w:hyperlink r:id="rId10" w:history="1">
        <w:r w:rsidRPr="00DE2476">
          <w:rPr>
            <w:rStyle w:val="a7"/>
            <w:color w:val="auto"/>
            <w:sz w:val="24"/>
            <w:szCs w:val="24"/>
          </w:rPr>
          <w:t>www.biblio-</w:t>
        </w:r>
        <w:r w:rsidRPr="00DE2476">
          <w:rPr>
            <w:rStyle w:val="a7"/>
            <w:color w:val="auto"/>
            <w:sz w:val="24"/>
            <w:szCs w:val="24"/>
          </w:rPr>
          <w:lastRenderedPageBreak/>
          <w:t>online.ru/book/4D616AF3-F8AB-40BC-B0F2-378B29999877</w:t>
        </w:r>
      </w:hyperlink>
    </w:p>
    <w:p w:rsidR="001D4DA6" w:rsidRPr="00DE2476" w:rsidRDefault="001D4DA6" w:rsidP="00987FB0">
      <w:pPr>
        <w:numPr>
          <w:ilvl w:val="0"/>
          <w:numId w:val="7"/>
        </w:numPr>
        <w:ind w:left="0" w:firstLine="0"/>
        <w:jc w:val="both"/>
        <w:rPr>
          <w:sz w:val="24"/>
          <w:szCs w:val="24"/>
        </w:rPr>
      </w:pPr>
      <w:r w:rsidRPr="00DE2476">
        <w:rPr>
          <w:sz w:val="24"/>
          <w:szCs w:val="24"/>
        </w:rPr>
        <w:t xml:space="preserve">Керимов В.Э. Бухгалтерский финансовый учет [Электронный ресурс]: учебник/ В.Э. Керимов— Электрон. текстовые данные.— М.: Дашков и К, 2014.— 686 c.— Режим доступа: </w:t>
      </w:r>
      <w:hyperlink r:id="rId11" w:history="1">
        <w:r w:rsidR="00321D4D">
          <w:rPr>
            <w:rStyle w:val="a7"/>
            <w:sz w:val="24"/>
            <w:szCs w:val="24"/>
          </w:rPr>
          <w:t>http://www.iprbookshop.ru/24777...</w:t>
        </w:r>
      </w:hyperlink>
      <w:r w:rsidRPr="00DE2476">
        <w:rPr>
          <w:sz w:val="24"/>
          <w:szCs w:val="24"/>
        </w:rPr>
        <w:t>.</w:t>
      </w:r>
    </w:p>
    <w:p w:rsidR="007F4B97" w:rsidRPr="00DE2476" w:rsidRDefault="007F4B97" w:rsidP="00532436">
      <w:pPr>
        <w:jc w:val="both"/>
        <w:rPr>
          <w:sz w:val="24"/>
          <w:szCs w:val="24"/>
        </w:rPr>
      </w:pPr>
    </w:p>
    <w:p w:rsidR="00777B09" w:rsidRPr="00DE2476" w:rsidRDefault="008F60DF" w:rsidP="00705FB5">
      <w:pPr>
        <w:ind w:firstLine="709"/>
        <w:jc w:val="both"/>
        <w:rPr>
          <w:b/>
          <w:sz w:val="24"/>
          <w:szCs w:val="24"/>
        </w:rPr>
      </w:pPr>
      <w:r w:rsidRPr="00DE2476">
        <w:rPr>
          <w:b/>
          <w:sz w:val="24"/>
          <w:szCs w:val="24"/>
        </w:rPr>
        <w:t>8</w:t>
      </w:r>
      <w:r w:rsidR="007F4B97" w:rsidRPr="00DE2476">
        <w:rPr>
          <w:b/>
          <w:sz w:val="24"/>
          <w:szCs w:val="24"/>
        </w:rPr>
        <w:t>.</w:t>
      </w:r>
      <w:r w:rsidR="00777B09" w:rsidRPr="00DE2476">
        <w:rPr>
          <w:b/>
          <w:sz w:val="24"/>
          <w:szCs w:val="24"/>
        </w:rPr>
        <w:t xml:space="preserve"> </w:t>
      </w:r>
      <w:r w:rsidR="007F4B97" w:rsidRPr="00DE2476">
        <w:rPr>
          <w:b/>
          <w:sz w:val="24"/>
          <w:szCs w:val="24"/>
        </w:rPr>
        <w:t>Перечень ресурсов информационно-телекоммуникационной сети «Интернет», необходимых для освоения дисциплины</w:t>
      </w:r>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ЭБС </w:t>
      </w:r>
      <w:r w:rsidRPr="00DE2476">
        <w:rPr>
          <w:rFonts w:ascii="Times New Roman" w:hAnsi="Times New Roman"/>
          <w:sz w:val="24"/>
          <w:szCs w:val="24"/>
          <w:lang w:val="en-US"/>
        </w:rPr>
        <w:t>IPRBooks</w:t>
      </w:r>
      <w:r w:rsidRPr="00DE2476">
        <w:rPr>
          <w:rFonts w:ascii="Times New Roman" w:hAnsi="Times New Roman"/>
          <w:sz w:val="24"/>
          <w:szCs w:val="24"/>
        </w:rPr>
        <w:t xml:space="preserve">  Режим доступа: </w:t>
      </w:r>
      <w:hyperlink r:id="rId12" w:history="1">
        <w:r w:rsidR="00321D4D">
          <w:rPr>
            <w:rStyle w:val="a7"/>
            <w:rFonts w:ascii="Times New Roman" w:hAnsi="Times New Roman"/>
            <w:sz w:val="24"/>
            <w:szCs w:val="24"/>
          </w:rPr>
          <w:t>http://www.iprbookshop.ru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ЭБС издательства «Юрайт» Режим доступа: </w:t>
      </w:r>
      <w:hyperlink r:id="rId13" w:history="1">
        <w:r w:rsidR="00321D4D">
          <w:rPr>
            <w:rStyle w:val="a7"/>
            <w:rFonts w:ascii="Times New Roman" w:hAnsi="Times New Roman"/>
            <w:sz w:val="24"/>
            <w:szCs w:val="24"/>
          </w:rPr>
          <w:t>http://biblio-online.ru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Единое окно доступа к образовательным ресурсам. Режим доступа: </w:t>
      </w:r>
      <w:hyperlink r:id="rId14" w:history="1">
        <w:r w:rsidR="00321D4D">
          <w:rPr>
            <w:rStyle w:val="a7"/>
            <w:rFonts w:ascii="Times New Roman" w:hAnsi="Times New Roman"/>
            <w:sz w:val="24"/>
            <w:szCs w:val="24"/>
          </w:rPr>
          <w:t>http://window.edu.ru/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Научная электронная библиотека e-library.ru Режим доступа: </w:t>
      </w:r>
      <w:hyperlink r:id="rId15" w:history="1">
        <w:r w:rsidR="00321D4D">
          <w:rPr>
            <w:rStyle w:val="a7"/>
            <w:rFonts w:ascii="Times New Roman" w:hAnsi="Times New Roman"/>
            <w:sz w:val="24"/>
            <w:szCs w:val="24"/>
          </w:rPr>
          <w:t>http://elibrary.ru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Ресурсы издательства Elsevier Режим доступа:  </w:t>
      </w:r>
      <w:hyperlink r:id="rId16" w:history="1">
        <w:r w:rsidR="00321D4D">
          <w:rPr>
            <w:rStyle w:val="a7"/>
            <w:rFonts w:ascii="Times New Roman" w:hAnsi="Times New Roman"/>
            <w:sz w:val="24"/>
            <w:szCs w:val="24"/>
          </w:rPr>
          <w:t>http://www.sciencedirect.com</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Федеральный портал «Российское образование» Режим доступа:  </w:t>
      </w:r>
      <w:hyperlink r:id="rId17" w:history="1">
        <w:r w:rsidR="008D68AE">
          <w:rPr>
            <w:rStyle w:val="a7"/>
            <w:rFonts w:ascii="Times New Roman" w:hAnsi="Times New Roman"/>
            <w:sz w:val="24"/>
            <w:szCs w:val="24"/>
          </w:rPr>
          <w:t>www.edu.ru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Журналы Кембриджского университета Режим доступа: </w:t>
      </w:r>
      <w:hyperlink r:id="rId18" w:history="1">
        <w:r w:rsidR="00321D4D">
          <w:rPr>
            <w:rStyle w:val="a7"/>
            <w:rFonts w:ascii="Times New Roman" w:hAnsi="Times New Roman"/>
            <w:sz w:val="24"/>
            <w:szCs w:val="24"/>
          </w:rPr>
          <w:t>http://journals.cambridge.org</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Журналы Оксфордского университета Режим доступа:  </w:t>
      </w:r>
      <w:hyperlink r:id="rId19" w:history="1">
        <w:r w:rsidR="00321D4D">
          <w:rPr>
            <w:rStyle w:val="a7"/>
            <w:rFonts w:ascii="Times New Roman" w:hAnsi="Times New Roman"/>
            <w:sz w:val="24"/>
            <w:szCs w:val="24"/>
          </w:rPr>
          <w:t>http://www.oxfordjoumals.org</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Словари и энциклопедии на Академике Режим доступа: </w:t>
      </w:r>
      <w:hyperlink r:id="rId20" w:history="1">
        <w:r w:rsidR="00321D4D">
          <w:rPr>
            <w:rStyle w:val="a7"/>
            <w:rFonts w:ascii="Times New Roman" w:hAnsi="Times New Roman"/>
            <w:sz w:val="24"/>
            <w:szCs w:val="24"/>
          </w:rPr>
          <w:t>http://dic.academic.ru/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21D4D">
          <w:rPr>
            <w:rStyle w:val="a7"/>
            <w:rFonts w:ascii="Times New Roman" w:hAnsi="Times New Roman"/>
            <w:sz w:val="24"/>
            <w:szCs w:val="24"/>
          </w:rPr>
          <w:t>http://www.benran.ru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Сайт Госкомстата РФ. Режим доступа: </w:t>
      </w:r>
      <w:hyperlink r:id="rId22" w:history="1">
        <w:r w:rsidR="00321D4D">
          <w:rPr>
            <w:rStyle w:val="a7"/>
            <w:rFonts w:ascii="Times New Roman" w:hAnsi="Times New Roman"/>
            <w:sz w:val="24"/>
            <w:szCs w:val="24"/>
          </w:rPr>
          <w:t>http://www.gks.ru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Сайт Российской государственной библиотеки. Режим доступа: </w:t>
      </w:r>
      <w:hyperlink r:id="rId23" w:history="1">
        <w:r w:rsidR="00321D4D">
          <w:rPr>
            <w:rStyle w:val="a7"/>
            <w:rFonts w:ascii="Times New Roman" w:hAnsi="Times New Roman"/>
            <w:sz w:val="24"/>
            <w:szCs w:val="24"/>
          </w:rPr>
          <w:t>http://diss.rsl.ru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21D4D">
          <w:rPr>
            <w:rStyle w:val="a7"/>
            <w:rFonts w:ascii="Times New Roman" w:hAnsi="Times New Roman"/>
            <w:sz w:val="24"/>
            <w:szCs w:val="24"/>
          </w:rPr>
          <w:t>http://ru.spinform.ru</w:t>
        </w:r>
      </w:hyperlink>
    </w:p>
    <w:p w:rsidR="007F4B97" w:rsidRPr="00DE2476" w:rsidRDefault="007F4B97" w:rsidP="00A76E53">
      <w:pPr>
        <w:ind w:firstLine="709"/>
        <w:jc w:val="both"/>
        <w:rPr>
          <w:rFonts w:eastAsia="Calibri"/>
          <w:sz w:val="24"/>
          <w:szCs w:val="24"/>
        </w:rPr>
      </w:pPr>
      <w:r w:rsidRPr="00DE2476">
        <w:rPr>
          <w:sz w:val="24"/>
          <w:szCs w:val="24"/>
        </w:rPr>
        <w:t xml:space="preserve">Каждый обучающийся </w:t>
      </w:r>
      <w:r w:rsidR="00777B09" w:rsidRPr="00DE2476">
        <w:rPr>
          <w:sz w:val="24"/>
          <w:szCs w:val="24"/>
        </w:rPr>
        <w:t>Омской гуманитарной академии</w:t>
      </w:r>
      <w:r w:rsidRPr="00DE247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E2476">
        <w:rPr>
          <w:rFonts w:eastAsia="Calibri"/>
          <w:sz w:val="24"/>
          <w:szCs w:val="24"/>
        </w:rPr>
        <w:t xml:space="preserve"> </w:t>
      </w:r>
      <w:r w:rsidRPr="00DE2476">
        <w:rPr>
          <w:sz w:val="24"/>
          <w:szCs w:val="24"/>
        </w:rPr>
        <w:t xml:space="preserve">информационно-образовательной среде </w:t>
      </w:r>
      <w:r w:rsidR="00777B09" w:rsidRPr="00DE2476">
        <w:rPr>
          <w:sz w:val="24"/>
          <w:szCs w:val="24"/>
        </w:rPr>
        <w:t>Академии</w:t>
      </w:r>
      <w:r w:rsidRPr="00DE2476">
        <w:rPr>
          <w:sz w:val="24"/>
          <w:szCs w:val="24"/>
        </w:rPr>
        <w:t>. Электронно-библиотечная система</w:t>
      </w:r>
      <w:r w:rsidRPr="00DE2476">
        <w:rPr>
          <w:rFonts w:eastAsia="Calibri"/>
          <w:sz w:val="24"/>
          <w:szCs w:val="24"/>
        </w:rPr>
        <w:t xml:space="preserve"> </w:t>
      </w:r>
      <w:r w:rsidRPr="00DE247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E2476">
        <w:rPr>
          <w:rFonts w:eastAsia="Calibri"/>
          <w:sz w:val="24"/>
          <w:szCs w:val="24"/>
        </w:rPr>
        <w:t xml:space="preserve"> </w:t>
      </w:r>
      <w:r w:rsidRPr="00DE247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E2476">
        <w:rPr>
          <w:rFonts w:eastAsia="Calibri"/>
          <w:sz w:val="24"/>
          <w:szCs w:val="24"/>
        </w:rPr>
        <w:t xml:space="preserve"> </w:t>
      </w:r>
      <w:r w:rsidRPr="00DE2476">
        <w:rPr>
          <w:sz w:val="24"/>
          <w:szCs w:val="24"/>
        </w:rPr>
        <w:t>организации, так и вне ее.</w:t>
      </w:r>
    </w:p>
    <w:p w:rsidR="007F4B97" w:rsidRPr="00DE2476" w:rsidRDefault="007F4B97" w:rsidP="00A76E53">
      <w:pPr>
        <w:ind w:firstLine="709"/>
        <w:jc w:val="both"/>
        <w:rPr>
          <w:rFonts w:eastAsia="Calibri"/>
          <w:sz w:val="24"/>
          <w:szCs w:val="24"/>
        </w:rPr>
      </w:pPr>
      <w:r w:rsidRPr="00DE2476">
        <w:rPr>
          <w:sz w:val="24"/>
          <w:szCs w:val="24"/>
        </w:rPr>
        <w:t>Электронная информационно-образовательная среда</w:t>
      </w:r>
      <w:r w:rsidR="005C20F0" w:rsidRPr="00DE2476">
        <w:rPr>
          <w:sz w:val="24"/>
          <w:szCs w:val="24"/>
        </w:rPr>
        <w:t xml:space="preserve"> </w:t>
      </w:r>
      <w:r w:rsidR="00777B09" w:rsidRPr="00DE2476">
        <w:rPr>
          <w:sz w:val="24"/>
          <w:szCs w:val="24"/>
        </w:rPr>
        <w:t>Академии</w:t>
      </w:r>
      <w:r w:rsidRPr="00DE2476">
        <w:rPr>
          <w:sz w:val="24"/>
          <w:szCs w:val="24"/>
        </w:rPr>
        <w:t xml:space="preserve"> обеспечивает:</w:t>
      </w:r>
      <w:r w:rsidRPr="00DE2476">
        <w:rPr>
          <w:rFonts w:eastAsia="Calibri"/>
          <w:sz w:val="24"/>
          <w:szCs w:val="24"/>
        </w:rPr>
        <w:t xml:space="preserve"> </w:t>
      </w:r>
      <w:r w:rsidRPr="00DE2476">
        <w:rPr>
          <w:sz w:val="24"/>
          <w:szCs w:val="24"/>
        </w:rPr>
        <w:t>доступ к учебным планам, рабочим программам дисциплин (модулей), практик, к</w:t>
      </w:r>
      <w:r w:rsidRPr="00DE2476">
        <w:rPr>
          <w:rFonts w:eastAsia="Calibri"/>
          <w:sz w:val="24"/>
          <w:szCs w:val="24"/>
        </w:rPr>
        <w:t xml:space="preserve"> </w:t>
      </w:r>
      <w:r w:rsidRPr="00DE2476">
        <w:rPr>
          <w:sz w:val="24"/>
          <w:szCs w:val="24"/>
        </w:rPr>
        <w:t>изданиям электронных библиотечных систем и электронным образовательным ресурсам,</w:t>
      </w:r>
      <w:r w:rsidRPr="00DE2476">
        <w:rPr>
          <w:rFonts w:eastAsia="Calibri"/>
          <w:sz w:val="24"/>
          <w:szCs w:val="24"/>
        </w:rPr>
        <w:t xml:space="preserve"> </w:t>
      </w:r>
      <w:r w:rsidRPr="00DE2476">
        <w:rPr>
          <w:sz w:val="24"/>
          <w:szCs w:val="24"/>
        </w:rPr>
        <w:t>указанным в рабочих программах;</w:t>
      </w:r>
      <w:r w:rsidRPr="00DE2476">
        <w:rPr>
          <w:rFonts w:eastAsia="Calibri"/>
          <w:sz w:val="24"/>
          <w:szCs w:val="24"/>
        </w:rPr>
        <w:t xml:space="preserve"> </w:t>
      </w:r>
      <w:r w:rsidRPr="00DE2476">
        <w:rPr>
          <w:sz w:val="24"/>
          <w:szCs w:val="24"/>
        </w:rPr>
        <w:t>фиксацию хода образовательного процесса, результатов промежуточной аттестации</w:t>
      </w:r>
      <w:r w:rsidRPr="00DE2476">
        <w:rPr>
          <w:rFonts w:eastAsia="Calibri"/>
          <w:sz w:val="24"/>
          <w:szCs w:val="24"/>
        </w:rPr>
        <w:t xml:space="preserve"> </w:t>
      </w:r>
      <w:r w:rsidRPr="00DE2476">
        <w:rPr>
          <w:sz w:val="24"/>
          <w:szCs w:val="24"/>
        </w:rPr>
        <w:t>и результатов освоения основной образовательной программы;</w:t>
      </w:r>
      <w:r w:rsidRPr="00DE2476">
        <w:rPr>
          <w:rFonts w:eastAsia="Calibri"/>
          <w:sz w:val="24"/>
          <w:szCs w:val="24"/>
        </w:rPr>
        <w:t xml:space="preserve"> </w:t>
      </w:r>
      <w:r w:rsidRPr="00DE2476">
        <w:rPr>
          <w:sz w:val="24"/>
          <w:szCs w:val="24"/>
        </w:rPr>
        <w:t>проведение всех видов занятий, процедур оценки результатов обучения, реализация</w:t>
      </w:r>
      <w:r w:rsidRPr="00DE2476">
        <w:rPr>
          <w:rFonts w:eastAsia="Calibri"/>
          <w:sz w:val="24"/>
          <w:szCs w:val="24"/>
        </w:rPr>
        <w:t xml:space="preserve"> </w:t>
      </w:r>
      <w:r w:rsidRPr="00DE2476">
        <w:rPr>
          <w:sz w:val="24"/>
          <w:szCs w:val="24"/>
        </w:rPr>
        <w:t>которых предусмотрена с применением электронного обучения, дистанционных</w:t>
      </w:r>
      <w:r w:rsidRPr="00DE2476">
        <w:rPr>
          <w:rFonts w:eastAsia="Calibri"/>
          <w:sz w:val="24"/>
          <w:szCs w:val="24"/>
        </w:rPr>
        <w:t xml:space="preserve"> </w:t>
      </w:r>
      <w:r w:rsidRPr="00DE2476">
        <w:rPr>
          <w:sz w:val="24"/>
          <w:szCs w:val="24"/>
        </w:rPr>
        <w:t>образовательных технологий;</w:t>
      </w:r>
      <w:r w:rsidRPr="00DE2476">
        <w:rPr>
          <w:rFonts w:eastAsia="Calibri"/>
          <w:sz w:val="24"/>
          <w:szCs w:val="24"/>
        </w:rPr>
        <w:t xml:space="preserve"> </w:t>
      </w:r>
      <w:r w:rsidRPr="00DE2476">
        <w:rPr>
          <w:sz w:val="24"/>
          <w:szCs w:val="24"/>
        </w:rPr>
        <w:t>формирование электронного портфолио обучающегося, в том числе сохранение</w:t>
      </w:r>
      <w:r w:rsidRPr="00DE2476">
        <w:rPr>
          <w:rFonts w:eastAsia="Calibri"/>
          <w:sz w:val="24"/>
          <w:szCs w:val="24"/>
        </w:rPr>
        <w:t xml:space="preserve"> </w:t>
      </w:r>
      <w:r w:rsidRPr="00DE2476">
        <w:rPr>
          <w:sz w:val="24"/>
          <w:szCs w:val="24"/>
        </w:rPr>
        <w:t>работ обучающегося, рецензий и оценок на эти работы со стороны любых участников</w:t>
      </w:r>
      <w:r w:rsidRPr="00DE2476">
        <w:rPr>
          <w:rFonts w:eastAsia="Calibri"/>
          <w:sz w:val="24"/>
          <w:szCs w:val="24"/>
        </w:rPr>
        <w:t xml:space="preserve"> </w:t>
      </w:r>
      <w:r w:rsidRPr="00DE2476">
        <w:rPr>
          <w:sz w:val="24"/>
          <w:szCs w:val="24"/>
        </w:rPr>
        <w:t>образовательного процесса;</w:t>
      </w:r>
      <w:r w:rsidRPr="00DE2476">
        <w:rPr>
          <w:rFonts w:eastAsia="Calibri"/>
          <w:sz w:val="24"/>
          <w:szCs w:val="24"/>
        </w:rPr>
        <w:t xml:space="preserve"> </w:t>
      </w:r>
      <w:r w:rsidRPr="00DE2476">
        <w:rPr>
          <w:sz w:val="24"/>
          <w:szCs w:val="24"/>
        </w:rPr>
        <w:t>взаимодействие между участниками образовательного процесса, в том числе</w:t>
      </w:r>
      <w:r w:rsidRPr="00DE2476">
        <w:rPr>
          <w:rFonts w:eastAsia="Calibri"/>
          <w:sz w:val="24"/>
          <w:szCs w:val="24"/>
        </w:rPr>
        <w:t xml:space="preserve"> </w:t>
      </w:r>
      <w:r w:rsidRPr="00DE2476">
        <w:rPr>
          <w:sz w:val="24"/>
          <w:szCs w:val="24"/>
        </w:rPr>
        <w:t>синхронное и (или) асинхронное взаимодействие посредством сети «Интернет».</w:t>
      </w:r>
    </w:p>
    <w:p w:rsidR="007F4B97" w:rsidRPr="00DE2476" w:rsidRDefault="007F4B97" w:rsidP="00705FB5">
      <w:pPr>
        <w:widowControl/>
        <w:autoSpaceDE/>
        <w:autoSpaceDN/>
        <w:adjustRightInd/>
        <w:contextualSpacing/>
        <w:jc w:val="both"/>
        <w:rPr>
          <w:rFonts w:eastAsia="Calibri"/>
          <w:sz w:val="24"/>
          <w:szCs w:val="24"/>
          <w:lang w:eastAsia="en-US"/>
        </w:rPr>
      </w:pPr>
    </w:p>
    <w:p w:rsidR="009528CA" w:rsidRPr="00DE2476" w:rsidRDefault="008F60DF" w:rsidP="00705FB5">
      <w:pPr>
        <w:widowControl/>
        <w:autoSpaceDE/>
        <w:autoSpaceDN/>
        <w:adjustRightInd/>
        <w:ind w:firstLine="709"/>
        <w:contextualSpacing/>
        <w:jc w:val="both"/>
        <w:rPr>
          <w:rFonts w:eastAsia="Calibri"/>
          <w:b/>
          <w:sz w:val="24"/>
          <w:szCs w:val="24"/>
          <w:lang w:eastAsia="en-US"/>
        </w:rPr>
      </w:pPr>
      <w:r w:rsidRPr="00DE2476">
        <w:rPr>
          <w:rFonts w:eastAsia="Calibri"/>
          <w:b/>
          <w:sz w:val="24"/>
          <w:szCs w:val="24"/>
          <w:lang w:eastAsia="en-US"/>
        </w:rPr>
        <w:t>9</w:t>
      </w:r>
      <w:r w:rsidR="00EE165B" w:rsidRPr="00DE2476">
        <w:rPr>
          <w:rFonts w:eastAsia="Calibri"/>
          <w:b/>
          <w:sz w:val="24"/>
          <w:szCs w:val="24"/>
          <w:lang w:eastAsia="en-US"/>
        </w:rPr>
        <w:t>.</w:t>
      </w:r>
      <w:r w:rsidR="009528CA" w:rsidRPr="00DE2476">
        <w:rPr>
          <w:rFonts w:eastAsia="Calibri"/>
          <w:b/>
          <w:sz w:val="24"/>
          <w:szCs w:val="24"/>
          <w:lang w:eastAsia="en-US"/>
        </w:rPr>
        <w:t xml:space="preserve"> </w:t>
      </w:r>
      <w:r w:rsidR="007F4B97" w:rsidRPr="00DE2476">
        <w:rPr>
          <w:rFonts w:eastAsia="Calibri"/>
          <w:b/>
          <w:sz w:val="24"/>
          <w:szCs w:val="24"/>
          <w:lang w:eastAsia="en-US"/>
        </w:rPr>
        <w:t>Методические указания для обу</w:t>
      </w:r>
      <w:r w:rsidR="009528CA" w:rsidRPr="00DE2476">
        <w:rPr>
          <w:rFonts w:eastAsia="Calibri"/>
          <w:b/>
          <w:sz w:val="24"/>
          <w:szCs w:val="24"/>
          <w:lang w:eastAsia="en-US"/>
        </w:rPr>
        <w:t>чающихся по освоению дисциплины</w:t>
      </w:r>
    </w:p>
    <w:p w:rsidR="007F4B97" w:rsidRPr="00DE2476" w:rsidRDefault="007F4B97" w:rsidP="00A76E53">
      <w:pPr>
        <w:ind w:firstLine="709"/>
        <w:jc w:val="both"/>
        <w:rPr>
          <w:sz w:val="24"/>
          <w:szCs w:val="24"/>
        </w:rPr>
      </w:pPr>
      <w:r w:rsidRPr="00DE2476">
        <w:rPr>
          <w:sz w:val="24"/>
          <w:szCs w:val="24"/>
        </w:rPr>
        <w:t>Для того чтобы успешно о</w:t>
      </w:r>
      <w:r w:rsidR="004E4DB2" w:rsidRPr="00DE2476">
        <w:rPr>
          <w:sz w:val="24"/>
          <w:szCs w:val="24"/>
        </w:rPr>
        <w:t xml:space="preserve">своить </w:t>
      </w:r>
      <w:r w:rsidRPr="00DE2476">
        <w:rPr>
          <w:sz w:val="24"/>
          <w:szCs w:val="24"/>
        </w:rPr>
        <w:t>дисциплин</w:t>
      </w:r>
      <w:r w:rsidR="004E4DB2" w:rsidRPr="00DE2476">
        <w:rPr>
          <w:sz w:val="24"/>
          <w:szCs w:val="24"/>
        </w:rPr>
        <w:t>у</w:t>
      </w:r>
      <w:r w:rsidRPr="00DE2476">
        <w:rPr>
          <w:sz w:val="24"/>
          <w:szCs w:val="24"/>
        </w:rPr>
        <w:t xml:space="preserve"> </w:t>
      </w:r>
      <w:r w:rsidR="00980F8A" w:rsidRPr="00DE2476">
        <w:rPr>
          <w:bCs/>
          <w:sz w:val="24"/>
          <w:szCs w:val="24"/>
        </w:rPr>
        <w:t>«Бухгалтерская финансовая отчетность»</w:t>
      </w:r>
      <w:r w:rsidR="009E1A6E" w:rsidRPr="00DE2476">
        <w:rPr>
          <w:bCs/>
          <w:sz w:val="24"/>
          <w:szCs w:val="24"/>
        </w:rPr>
        <w:t xml:space="preserve"> обучающиеся</w:t>
      </w:r>
      <w:r w:rsidRPr="00DE2476">
        <w:rPr>
          <w:sz w:val="24"/>
          <w:szCs w:val="24"/>
        </w:rPr>
        <w:t xml:space="preserve"> должны выполнить следующие </w:t>
      </w:r>
      <w:r w:rsidR="004E4DB2" w:rsidRPr="00DE2476">
        <w:rPr>
          <w:sz w:val="24"/>
          <w:szCs w:val="24"/>
        </w:rPr>
        <w:t xml:space="preserve">методические </w:t>
      </w:r>
      <w:r w:rsidRPr="00DE2476">
        <w:rPr>
          <w:sz w:val="24"/>
          <w:szCs w:val="24"/>
        </w:rPr>
        <w:t>указания</w:t>
      </w:r>
      <w:r w:rsidR="004E4DB2" w:rsidRPr="00DE2476">
        <w:rPr>
          <w:sz w:val="24"/>
          <w:szCs w:val="24"/>
        </w:rPr>
        <w:t>.</w:t>
      </w:r>
    </w:p>
    <w:p w:rsidR="007F4B97" w:rsidRPr="00DE2476" w:rsidRDefault="007F4B97" w:rsidP="00A76E53">
      <w:pPr>
        <w:ind w:firstLine="709"/>
        <w:jc w:val="both"/>
        <w:rPr>
          <w:sz w:val="24"/>
          <w:szCs w:val="24"/>
        </w:rPr>
      </w:pPr>
      <w:r w:rsidRPr="00DE2476">
        <w:rPr>
          <w:sz w:val="24"/>
          <w:szCs w:val="24"/>
        </w:rPr>
        <w:lastRenderedPageBreak/>
        <w:t xml:space="preserve">Методические указания для обучающихся по освоению дисциплины для подготовки к занятиям </w:t>
      </w:r>
      <w:r w:rsidRPr="00DE2476">
        <w:rPr>
          <w:b/>
          <w:sz w:val="24"/>
          <w:szCs w:val="24"/>
        </w:rPr>
        <w:t>лекционного типа</w:t>
      </w:r>
      <w:r w:rsidRPr="00DE2476">
        <w:rPr>
          <w:sz w:val="24"/>
          <w:szCs w:val="24"/>
        </w:rPr>
        <w:t>:</w:t>
      </w:r>
    </w:p>
    <w:p w:rsidR="007F4B97" w:rsidRPr="00DE2476" w:rsidRDefault="007F4B97" w:rsidP="00A76E53">
      <w:pPr>
        <w:ind w:firstLine="709"/>
        <w:jc w:val="both"/>
        <w:rPr>
          <w:sz w:val="24"/>
          <w:szCs w:val="24"/>
        </w:rPr>
      </w:pPr>
      <w:r w:rsidRPr="00DE247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E2476" w:rsidRDefault="007F4B97" w:rsidP="00A76E53">
      <w:pPr>
        <w:ind w:firstLine="709"/>
        <w:jc w:val="both"/>
        <w:rPr>
          <w:b/>
          <w:sz w:val="24"/>
          <w:szCs w:val="24"/>
        </w:rPr>
      </w:pPr>
      <w:r w:rsidRPr="00DE2476">
        <w:rPr>
          <w:sz w:val="24"/>
          <w:szCs w:val="24"/>
        </w:rPr>
        <w:t xml:space="preserve"> Методические указания для обучающихся по освоению дисциплины для подготовки к занятиям </w:t>
      </w:r>
      <w:r w:rsidRPr="00DE2476">
        <w:rPr>
          <w:b/>
          <w:sz w:val="24"/>
          <w:szCs w:val="24"/>
        </w:rPr>
        <w:t xml:space="preserve">семинарского типа: </w:t>
      </w:r>
    </w:p>
    <w:p w:rsidR="007F4B97" w:rsidRPr="00DE2476" w:rsidRDefault="007F4B97" w:rsidP="00A76E53">
      <w:pPr>
        <w:ind w:firstLine="709"/>
        <w:jc w:val="both"/>
        <w:rPr>
          <w:sz w:val="24"/>
          <w:szCs w:val="24"/>
        </w:rPr>
      </w:pPr>
      <w:r w:rsidRPr="00DE247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E2476" w:rsidRDefault="007F4B97" w:rsidP="00A76E53">
      <w:pPr>
        <w:ind w:firstLine="709"/>
        <w:jc w:val="both"/>
        <w:rPr>
          <w:b/>
          <w:sz w:val="24"/>
          <w:szCs w:val="24"/>
        </w:rPr>
      </w:pPr>
      <w:r w:rsidRPr="00DE2476">
        <w:rPr>
          <w:sz w:val="24"/>
          <w:szCs w:val="24"/>
        </w:rPr>
        <w:t xml:space="preserve">Методические указания для обучающихся по освоению дисциплины для </w:t>
      </w:r>
      <w:r w:rsidRPr="00DE2476">
        <w:rPr>
          <w:b/>
          <w:sz w:val="24"/>
          <w:szCs w:val="24"/>
        </w:rPr>
        <w:t>самостоятельной работы:</w:t>
      </w:r>
    </w:p>
    <w:p w:rsidR="007F4B97" w:rsidRPr="00DE2476" w:rsidRDefault="007F4B97" w:rsidP="00A76E53">
      <w:pPr>
        <w:ind w:firstLine="709"/>
        <w:jc w:val="both"/>
        <w:rPr>
          <w:sz w:val="24"/>
          <w:szCs w:val="24"/>
        </w:rPr>
      </w:pPr>
      <w:r w:rsidRPr="00DE247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DE2476">
        <w:rPr>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E2476" w:rsidRDefault="007F4B97" w:rsidP="00A76E53">
      <w:pPr>
        <w:ind w:firstLine="709"/>
        <w:jc w:val="both"/>
        <w:rPr>
          <w:sz w:val="24"/>
          <w:szCs w:val="24"/>
        </w:rPr>
      </w:pPr>
      <w:r w:rsidRPr="00DE247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E2476" w:rsidRDefault="007F4B97" w:rsidP="00A76E53">
      <w:pPr>
        <w:ind w:firstLine="709"/>
        <w:jc w:val="both"/>
        <w:rPr>
          <w:sz w:val="24"/>
          <w:szCs w:val="24"/>
        </w:rPr>
      </w:pPr>
      <w:r w:rsidRPr="00DE247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E2476" w:rsidRDefault="007F4B97" w:rsidP="00A76E53">
      <w:pPr>
        <w:ind w:firstLine="709"/>
        <w:jc w:val="both"/>
        <w:rPr>
          <w:sz w:val="24"/>
          <w:szCs w:val="24"/>
        </w:rPr>
      </w:pPr>
      <w:r w:rsidRPr="00DE247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E2476" w:rsidRDefault="007F4B97" w:rsidP="00A76E53">
      <w:pPr>
        <w:ind w:firstLine="709"/>
        <w:jc w:val="both"/>
        <w:rPr>
          <w:sz w:val="24"/>
          <w:szCs w:val="24"/>
        </w:rPr>
      </w:pPr>
      <w:r w:rsidRPr="00DE247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E2476" w:rsidRDefault="007F4B97" w:rsidP="00A76E53">
      <w:pPr>
        <w:ind w:firstLine="709"/>
        <w:jc w:val="both"/>
        <w:rPr>
          <w:sz w:val="24"/>
          <w:szCs w:val="24"/>
        </w:rPr>
      </w:pPr>
      <w:r w:rsidRPr="00DE247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E2476" w:rsidRDefault="007F4B97" w:rsidP="00A76E53">
      <w:pPr>
        <w:ind w:firstLine="709"/>
        <w:jc w:val="both"/>
        <w:rPr>
          <w:sz w:val="24"/>
          <w:szCs w:val="24"/>
        </w:rPr>
      </w:pPr>
      <w:r w:rsidRPr="00DE247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E2476" w:rsidRDefault="007F4B97" w:rsidP="00A76E53">
      <w:pPr>
        <w:ind w:firstLine="709"/>
        <w:jc w:val="both"/>
        <w:rPr>
          <w:sz w:val="24"/>
          <w:szCs w:val="24"/>
        </w:rPr>
      </w:pPr>
      <w:r w:rsidRPr="00DE247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E2476" w:rsidRDefault="007F4B97" w:rsidP="00A76E53">
      <w:pPr>
        <w:ind w:firstLine="709"/>
        <w:jc w:val="both"/>
        <w:rPr>
          <w:sz w:val="24"/>
          <w:szCs w:val="24"/>
        </w:rPr>
      </w:pPr>
      <w:r w:rsidRPr="00DE2476">
        <w:rPr>
          <w:sz w:val="24"/>
          <w:szCs w:val="24"/>
        </w:rPr>
        <w:t>Следующим этапом работы</w:t>
      </w:r>
      <w:r w:rsidRPr="00DE2476">
        <w:rPr>
          <w:b/>
          <w:bCs/>
          <w:sz w:val="24"/>
          <w:szCs w:val="24"/>
        </w:rPr>
        <w:t xml:space="preserve"> </w:t>
      </w:r>
      <w:r w:rsidRPr="00DE247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E2476" w:rsidRDefault="007F4B97" w:rsidP="00A76E53">
      <w:pPr>
        <w:ind w:firstLine="709"/>
        <w:jc w:val="both"/>
        <w:rPr>
          <w:sz w:val="24"/>
          <w:szCs w:val="24"/>
        </w:rPr>
      </w:pPr>
      <w:r w:rsidRPr="00DE2476">
        <w:rPr>
          <w:sz w:val="24"/>
          <w:szCs w:val="24"/>
        </w:rPr>
        <w:t>Таким образом, при работе с источниками и литературой важно уметь:</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обобщать полученную информацию, оценивать прослушанное и прочитанное;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готовить и презентовать развернутые сообщения типа доклада;</w:t>
      </w:r>
      <w:r w:rsidRPr="00DE2476">
        <w:rPr>
          <w:rFonts w:eastAsia="Calibri"/>
          <w:b/>
          <w:bCs/>
          <w:i/>
          <w:iCs/>
          <w:sz w:val="24"/>
          <w:szCs w:val="24"/>
          <w:lang w:eastAsia="en-US"/>
        </w:rPr>
        <w:t xml:space="preserve">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lastRenderedPageBreak/>
        <w:t xml:space="preserve">пользоваться реферативными и справочными материалами;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E2476" w:rsidRDefault="007F4B97" w:rsidP="00A76E53">
      <w:pPr>
        <w:ind w:firstLine="709"/>
        <w:jc w:val="both"/>
        <w:rPr>
          <w:sz w:val="24"/>
          <w:szCs w:val="24"/>
        </w:rPr>
      </w:pPr>
      <w:r w:rsidRPr="00DE2476">
        <w:rPr>
          <w:b/>
          <w:bCs/>
          <w:sz w:val="24"/>
          <w:szCs w:val="24"/>
        </w:rPr>
        <w:t>Подготовка к промежуточной аттестации</w:t>
      </w:r>
      <w:r w:rsidRPr="00DE2476">
        <w:rPr>
          <w:bCs/>
          <w:sz w:val="24"/>
          <w:szCs w:val="24"/>
        </w:rPr>
        <w:t>:</w:t>
      </w:r>
    </w:p>
    <w:p w:rsidR="007F4B97" w:rsidRPr="00DE2476" w:rsidRDefault="007F4B97" w:rsidP="00A76E53">
      <w:pPr>
        <w:ind w:firstLine="709"/>
        <w:jc w:val="both"/>
        <w:rPr>
          <w:sz w:val="24"/>
          <w:szCs w:val="24"/>
        </w:rPr>
      </w:pPr>
      <w:r w:rsidRPr="00DE2476">
        <w:rPr>
          <w:sz w:val="24"/>
          <w:szCs w:val="24"/>
        </w:rPr>
        <w:t>При подготовке к промежуточной аттестации целесообразно:</w:t>
      </w:r>
    </w:p>
    <w:p w:rsidR="007F4B97" w:rsidRPr="00DE2476" w:rsidRDefault="007F4B97" w:rsidP="00A76E53">
      <w:pPr>
        <w:ind w:firstLine="709"/>
        <w:jc w:val="both"/>
        <w:rPr>
          <w:sz w:val="24"/>
          <w:szCs w:val="24"/>
        </w:rPr>
      </w:pPr>
      <w:r w:rsidRPr="00DE247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E2476" w:rsidRDefault="007F4B97" w:rsidP="00A76E53">
      <w:pPr>
        <w:ind w:firstLine="709"/>
        <w:jc w:val="both"/>
        <w:rPr>
          <w:sz w:val="24"/>
          <w:szCs w:val="24"/>
        </w:rPr>
      </w:pPr>
      <w:r w:rsidRPr="00DE2476">
        <w:rPr>
          <w:sz w:val="24"/>
          <w:szCs w:val="24"/>
        </w:rPr>
        <w:t>- внимательно прочитать рекомендованную литературу;</w:t>
      </w:r>
    </w:p>
    <w:p w:rsidR="007F4B97" w:rsidRPr="00DE2476" w:rsidRDefault="007F4B97" w:rsidP="00A76E53">
      <w:pPr>
        <w:ind w:firstLine="709"/>
        <w:jc w:val="both"/>
        <w:rPr>
          <w:sz w:val="24"/>
          <w:szCs w:val="24"/>
        </w:rPr>
      </w:pPr>
      <w:r w:rsidRPr="00DE2476">
        <w:rPr>
          <w:sz w:val="24"/>
          <w:szCs w:val="24"/>
        </w:rPr>
        <w:t xml:space="preserve">- составить краткие конспекты ответов (планы ответов). </w:t>
      </w:r>
    </w:p>
    <w:p w:rsidR="007F4B97" w:rsidRPr="00DE2476" w:rsidRDefault="007F4B97" w:rsidP="00A76E53">
      <w:pPr>
        <w:ind w:firstLine="709"/>
        <w:jc w:val="both"/>
        <w:rPr>
          <w:sz w:val="24"/>
          <w:szCs w:val="24"/>
        </w:rPr>
      </w:pPr>
    </w:p>
    <w:p w:rsidR="009528CA" w:rsidRPr="00DE2476" w:rsidRDefault="008F60DF" w:rsidP="00705FB5">
      <w:pPr>
        <w:widowControl/>
        <w:autoSpaceDE/>
        <w:adjustRightInd/>
        <w:ind w:firstLine="709"/>
        <w:contextualSpacing/>
        <w:jc w:val="both"/>
        <w:rPr>
          <w:rFonts w:eastAsia="Calibri"/>
          <w:b/>
          <w:sz w:val="24"/>
          <w:szCs w:val="24"/>
          <w:lang w:eastAsia="en-US"/>
        </w:rPr>
      </w:pPr>
      <w:r w:rsidRPr="00DE2476">
        <w:rPr>
          <w:rFonts w:eastAsia="Calibri"/>
          <w:b/>
          <w:sz w:val="24"/>
          <w:szCs w:val="24"/>
          <w:lang w:eastAsia="en-US"/>
        </w:rPr>
        <w:t>10</w:t>
      </w:r>
      <w:r w:rsidR="000875BF" w:rsidRPr="00DE2476">
        <w:rPr>
          <w:rFonts w:eastAsia="Calibri"/>
          <w:b/>
          <w:sz w:val="24"/>
          <w:szCs w:val="24"/>
          <w:lang w:eastAsia="en-US"/>
        </w:rPr>
        <w:t>.</w:t>
      </w:r>
      <w:r w:rsidR="009528CA" w:rsidRPr="00DE247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E2476" w:rsidRDefault="00CF2B2F" w:rsidP="00A76E53">
      <w:pPr>
        <w:widowControl/>
        <w:autoSpaceDE/>
        <w:adjustRightInd/>
        <w:ind w:firstLine="709"/>
        <w:jc w:val="both"/>
        <w:rPr>
          <w:sz w:val="24"/>
          <w:szCs w:val="24"/>
        </w:rPr>
      </w:pPr>
      <w:r w:rsidRPr="00DE247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E2476" w:rsidRDefault="00CF2B2F" w:rsidP="00705FB5">
      <w:pPr>
        <w:widowControl/>
        <w:autoSpaceDE/>
        <w:adjustRightInd/>
        <w:ind w:firstLine="709"/>
        <w:jc w:val="both"/>
        <w:rPr>
          <w:sz w:val="24"/>
          <w:szCs w:val="24"/>
        </w:rPr>
      </w:pPr>
      <w:r w:rsidRPr="00DE2476">
        <w:rPr>
          <w:sz w:val="24"/>
          <w:szCs w:val="24"/>
        </w:rPr>
        <w:t>На практических занятиях студенты представляют компьютерные презентации, подготовленные ими в часы</w:t>
      </w:r>
      <w:r w:rsidR="00A275E4" w:rsidRPr="00DE2476">
        <w:rPr>
          <w:sz w:val="24"/>
          <w:szCs w:val="24"/>
        </w:rPr>
        <w:t xml:space="preserve"> </w:t>
      </w:r>
      <w:r w:rsidRPr="00DE2476">
        <w:rPr>
          <w:sz w:val="24"/>
          <w:szCs w:val="24"/>
        </w:rPr>
        <w:t>самостоятельной работы.</w:t>
      </w:r>
    </w:p>
    <w:p w:rsidR="00CF2B2F" w:rsidRPr="00DE2476" w:rsidRDefault="00CF2B2F" w:rsidP="00A76E53">
      <w:pPr>
        <w:widowControl/>
        <w:autoSpaceDE/>
        <w:adjustRightInd/>
        <w:ind w:firstLine="709"/>
        <w:jc w:val="both"/>
        <w:rPr>
          <w:sz w:val="24"/>
          <w:szCs w:val="24"/>
        </w:rPr>
      </w:pPr>
      <w:r w:rsidRPr="00DE2476">
        <w:rPr>
          <w:sz w:val="24"/>
          <w:szCs w:val="24"/>
        </w:rPr>
        <w:t>Электронная информационно-образовательная среда Академии, работающая на платформе LMS Moodle, обеспечивает:</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E2476">
        <w:rPr>
          <w:sz w:val="24"/>
          <w:szCs w:val="24"/>
        </w:rPr>
        <w:t>, ЭБС Юрайт</w:t>
      </w:r>
      <w:r w:rsidRPr="00DE2476">
        <w:rPr>
          <w:sz w:val="24"/>
          <w:szCs w:val="24"/>
        </w:rPr>
        <w:t xml:space="preserve"> ) и электронным образовательным ресурсам, указанным в рабочих программах;</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взаимодействие между участниками образовательного процесса, в том числе синхронное и (или) асинхронное в</w:t>
      </w:r>
      <w:r w:rsidR="00705FB5" w:rsidRPr="00DE2476">
        <w:rPr>
          <w:sz w:val="24"/>
          <w:szCs w:val="24"/>
        </w:rPr>
        <w:t>заимодействие посредством сети «Интернет».</w:t>
      </w:r>
    </w:p>
    <w:p w:rsidR="00CF2B2F" w:rsidRPr="00DE2476" w:rsidRDefault="00CF2B2F" w:rsidP="00A76E53">
      <w:pPr>
        <w:widowControl/>
        <w:autoSpaceDE/>
        <w:adjustRightInd/>
        <w:ind w:firstLine="709"/>
        <w:jc w:val="both"/>
        <w:rPr>
          <w:sz w:val="24"/>
          <w:szCs w:val="24"/>
        </w:rPr>
      </w:pPr>
      <w:r w:rsidRPr="00DE2476">
        <w:rPr>
          <w:sz w:val="24"/>
          <w:szCs w:val="24"/>
        </w:rPr>
        <w:t>При осуществлении образовательного процесса по дисциплине используются следующие информационные технологии:</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сбор, хранение, систематизация и выдача учебной и научной информации;</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обработка текстовой, графической и эмпирической информации;</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подготовка, конструирование и презентация итогов исследовательской и аналитической деятельности;</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компьютерное тестирование;</w:t>
      </w:r>
    </w:p>
    <w:p w:rsidR="00CF2B2F" w:rsidRPr="00DE2476" w:rsidRDefault="00CF2B2F" w:rsidP="00705FB5">
      <w:pPr>
        <w:widowControl/>
        <w:autoSpaceDE/>
        <w:adjustRightInd/>
        <w:ind w:firstLine="709"/>
        <w:jc w:val="both"/>
        <w:rPr>
          <w:sz w:val="24"/>
          <w:szCs w:val="24"/>
        </w:rPr>
      </w:pPr>
      <w:r w:rsidRPr="00DE2476">
        <w:rPr>
          <w:sz w:val="24"/>
          <w:szCs w:val="24"/>
        </w:rPr>
        <w:t>•</w:t>
      </w:r>
      <w:r w:rsidRPr="00DE2476">
        <w:rPr>
          <w:sz w:val="24"/>
          <w:szCs w:val="24"/>
        </w:rPr>
        <w:tab/>
        <w:t>демонстрация мультимедийных материалов.</w:t>
      </w:r>
    </w:p>
    <w:p w:rsidR="00CF2B2F" w:rsidRPr="00DE2476" w:rsidRDefault="00CF2B2F" w:rsidP="00705FB5">
      <w:pPr>
        <w:widowControl/>
        <w:autoSpaceDE/>
        <w:adjustRightInd/>
        <w:ind w:firstLine="709"/>
        <w:jc w:val="both"/>
        <w:rPr>
          <w:sz w:val="24"/>
          <w:szCs w:val="24"/>
        </w:rPr>
      </w:pPr>
      <w:r w:rsidRPr="00DE2476">
        <w:rPr>
          <w:sz w:val="24"/>
          <w:szCs w:val="24"/>
        </w:rPr>
        <w:t>ПЕРЕЧЕНЬ ПРОГРАММНОГО ОБЕСПЕЧЕНИЯ</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 xml:space="preserve">Microsoft Windows XP Professional SP3 </w:t>
      </w:r>
    </w:p>
    <w:p w:rsidR="00CF2B2F" w:rsidRPr="00DE2476" w:rsidRDefault="00CF2B2F" w:rsidP="00A76E53">
      <w:pPr>
        <w:widowControl/>
        <w:autoSpaceDE/>
        <w:adjustRightInd/>
        <w:ind w:firstLine="709"/>
        <w:jc w:val="both"/>
        <w:rPr>
          <w:sz w:val="24"/>
          <w:szCs w:val="24"/>
          <w:lang w:val="en-US"/>
        </w:rPr>
      </w:pPr>
      <w:r w:rsidRPr="00DE2476">
        <w:rPr>
          <w:sz w:val="24"/>
          <w:szCs w:val="24"/>
          <w:lang w:val="en-US"/>
        </w:rPr>
        <w:t>•</w:t>
      </w:r>
      <w:r w:rsidRPr="00DE2476">
        <w:rPr>
          <w:sz w:val="24"/>
          <w:szCs w:val="24"/>
          <w:lang w:val="en-US"/>
        </w:rPr>
        <w:tab/>
        <w:t xml:space="preserve">Microsoft Office Professional 2007 Russian </w:t>
      </w:r>
    </w:p>
    <w:p w:rsidR="00CF2B2F" w:rsidRPr="00DE2476" w:rsidRDefault="00CF2B2F" w:rsidP="00A76E53">
      <w:pPr>
        <w:widowControl/>
        <w:autoSpaceDE/>
        <w:adjustRightInd/>
        <w:ind w:firstLine="709"/>
        <w:jc w:val="both"/>
        <w:rPr>
          <w:sz w:val="24"/>
          <w:szCs w:val="24"/>
          <w:lang w:val="en-US"/>
        </w:rPr>
      </w:pPr>
      <w:r w:rsidRPr="00DE2476">
        <w:rPr>
          <w:sz w:val="24"/>
          <w:szCs w:val="24"/>
          <w:lang w:val="en-US"/>
        </w:rPr>
        <w:t>•</w:t>
      </w:r>
      <w:r w:rsidRPr="00DE2476">
        <w:rPr>
          <w:sz w:val="24"/>
          <w:szCs w:val="24"/>
          <w:lang w:val="en-US"/>
        </w:rPr>
        <w:tab/>
      </w:r>
      <w:r w:rsidRPr="00DE2476">
        <w:rPr>
          <w:sz w:val="24"/>
          <w:szCs w:val="24"/>
        </w:rPr>
        <w:t>Антивирус</w:t>
      </w:r>
      <w:r w:rsidRPr="00DE2476">
        <w:rPr>
          <w:sz w:val="24"/>
          <w:szCs w:val="24"/>
          <w:lang w:val="en-US"/>
        </w:rPr>
        <w:t xml:space="preserve"> </w:t>
      </w:r>
      <w:r w:rsidRPr="00DE2476">
        <w:rPr>
          <w:sz w:val="24"/>
          <w:szCs w:val="24"/>
        </w:rPr>
        <w:t>Касперского</w:t>
      </w:r>
    </w:p>
    <w:p w:rsidR="00CF2B2F" w:rsidRPr="00DE2476" w:rsidRDefault="00CF2B2F" w:rsidP="00705FB5">
      <w:pPr>
        <w:widowControl/>
        <w:autoSpaceDE/>
        <w:adjustRightInd/>
        <w:ind w:firstLine="709"/>
        <w:jc w:val="both"/>
        <w:rPr>
          <w:sz w:val="24"/>
          <w:szCs w:val="24"/>
        </w:rPr>
      </w:pPr>
      <w:r w:rsidRPr="00DE2476">
        <w:rPr>
          <w:sz w:val="24"/>
          <w:szCs w:val="24"/>
        </w:rPr>
        <w:lastRenderedPageBreak/>
        <w:t>•</w:t>
      </w:r>
      <w:r w:rsidRPr="00DE2476">
        <w:rPr>
          <w:sz w:val="24"/>
          <w:szCs w:val="24"/>
        </w:rPr>
        <w:tab/>
        <w:t>Cистема управления курсами LMS Moodle</w:t>
      </w:r>
    </w:p>
    <w:p w:rsidR="0005297D" w:rsidRPr="00DE2476" w:rsidRDefault="0005297D" w:rsidP="0005297D">
      <w:pPr>
        <w:tabs>
          <w:tab w:val="left" w:pos="993"/>
        </w:tabs>
        <w:ind w:left="720"/>
        <w:jc w:val="center"/>
        <w:rPr>
          <w:sz w:val="24"/>
          <w:szCs w:val="24"/>
        </w:rPr>
      </w:pPr>
      <w:r w:rsidRPr="00DE2476">
        <w:rPr>
          <w:b/>
          <w:bCs/>
          <w:sz w:val="24"/>
        </w:rPr>
        <w:t>Современные профессиональные базы данных и информационные справочные системы</w:t>
      </w:r>
    </w:p>
    <w:p w:rsidR="0005297D" w:rsidRPr="00DE2476" w:rsidRDefault="0005297D" w:rsidP="0005297D">
      <w:pPr>
        <w:pStyle w:val="a4"/>
        <w:numPr>
          <w:ilvl w:val="0"/>
          <w:numId w:val="10"/>
        </w:numPr>
        <w:spacing w:after="0" w:line="240" w:lineRule="auto"/>
        <w:rPr>
          <w:rFonts w:ascii="Times New Roman" w:hAnsi="Times New Roman"/>
          <w:sz w:val="24"/>
          <w:szCs w:val="24"/>
        </w:rPr>
      </w:pPr>
      <w:r w:rsidRPr="00DE2476">
        <w:rPr>
          <w:rFonts w:ascii="Times New Roman" w:hAnsi="Times New Roman"/>
          <w:sz w:val="24"/>
          <w:szCs w:val="24"/>
        </w:rPr>
        <w:t xml:space="preserve">Справочная правовая система «Консультант Плюс» - Режим доступа: </w:t>
      </w:r>
      <w:hyperlink r:id="rId25" w:history="1">
        <w:r w:rsidR="00321D4D">
          <w:rPr>
            <w:rStyle w:val="a7"/>
            <w:rFonts w:ascii="Times New Roman" w:hAnsi="Times New Roman"/>
            <w:sz w:val="24"/>
            <w:szCs w:val="24"/>
          </w:rPr>
          <w:t>http://www.consultant.ru/edu/student/study/</w:t>
        </w:r>
      </w:hyperlink>
    </w:p>
    <w:p w:rsidR="0005297D" w:rsidRPr="00DE2476" w:rsidRDefault="0005297D" w:rsidP="0005297D">
      <w:pPr>
        <w:pStyle w:val="a4"/>
        <w:numPr>
          <w:ilvl w:val="0"/>
          <w:numId w:val="10"/>
        </w:numPr>
        <w:spacing w:after="0" w:line="240" w:lineRule="auto"/>
        <w:rPr>
          <w:rFonts w:ascii="Times New Roman" w:hAnsi="Times New Roman"/>
          <w:sz w:val="24"/>
          <w:szCs w:val="24"/>
        </w:rPr>
      </w:pPr>
      <w:r w:rsidRPr="00DE2476">
        <w:rPr>
          <w:rFonts w:ascii="Times New Roman" w:hAnsi="Times New Roman"/>
          <w:sz w:val="24"/>
          <w:szCs w:val="24"/>
        </w:rPr>
        <w:t xml:space="preserve">Справочная правовая система «Гарант» - Режим доступа: </w:t>
      </w:r>
      <w:hyperlink r:id="rId26" w:history="1">
        <w:r w:rsidR="00321D4D">
          <w:rPr>
            <w:rStyle w:val="a7"/>
            <w:rFonts w:ascii="Times New Roman" w:hAnsi="Times New Roman"/>
            <w:sz w:val="24"/>
            <w:szCs w:val="24"/>
          </w:rPr>
          <w:t>http://edu.garant.ru/omga/</w:t>
        </w:r>
      </w:hyperlink>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lang w:eastAsia="ru-RU"/>
        </w:rPr>
      </w:pPr>
      <w:r w:rsidRPr="00DE2476">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321D4D">
          <w:rPr>
            <w:rStyle w:val="a7"/>
            <w:rFonts w:ascii="Times New Roman" w:eastAsia="Times New Roman" w:hAnsi="Times New Roman"/>
            <w:sz w:val="24"/>
            <w:szCs w:val="24"/>
            <w:lang w:eastAsia="ru-RU"/>
          </w:rPr>
          <w:t>http://pravo.gov.ru...</w:t>
        </w:r>
      </w:hyperlink>
      <w:r w:rsidRPr="00DE2476">
        <w:rPr>
          <w:rFonts w:ascii="Times New Roman" w:eastAsia="Times New Roman" w:hAnsi="Times New Roman"/>
          <w:sz w:val="24"/>
          <w:szCs w:val="24"/>
          <w:lang w:eastAsia="ru-RU"/>
        </w:rPr>
        <w:t>.</w:t>
      </w:r>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lang w:eastAsia="ru-RU"/>
        </w:rPr>
      </w:pPr>
      <w:r w:rsidRPr="00DE2476">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DE2476">
        <w:rPr>
          <w:rFonts w:ascii="Times New Roman" w:eastAsia="Times New Roman" w:hAnsi="Times New Roman"/>
          <w:sz w:val="24"/>
          <w:szCs w:val="24"/>
          <w:lang w:eastAsia="ru-RU"/>
        </w:rPr>
        <w:br/>
        <w:t xml:space="preserve">образования </w:t>
      </w:r>
      <w:hyperlink r:id="rId28" w:history="1">
        <w:r w:rsidR="00321D4D">
          <w:rPr>
            <w:rStyle w:val="a7"/>
            <w:rFonts w:ascii="Times New Roman" w:eastAsia="Times New Roman" w:hAnsi="Times New Roman"/>
            <w:sz w:val="24"/>
            <w:szCs w:val="24"/>
            <w:lang w:eastAsia="ru-RU"/>
          </w:rPr>
          <w:t>http://fgosvo.ru...</w:t>
        </w:r>
      </w:hyperlink>
      <w:r w:rsidRPr="00DE2476">
        <w:rPr>
          <w:rFonts w:ascii="Times New Roman" w:eastAsia="Times New Roman" w:hAnsi="Times New Roman"/>
          <w:sz w:val="24"/>
          <w:szCs w:val="24"/>
          <w:lang w:eastAsia="ru-RU"/>
        </w:rPr>
        <w:t>.</w:t>
      </w:r>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lang w:eastAsia="ru-RU"/>
        </w:rPr>
      </w:pPr>
      <w:r w:rsidRPr="00DE2476">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321D4D">
          <w:rPr>
            <w:rStyle w:val="a7"/>
            <w:rFonts w:ascii="Times New Roman" w:eastAsia="Times New Roman" w:hAnsi="Times New Roman"/>
            <w:sz w:val="24"/>
            <w:szCs w:val="24"/>
            <w:lang w:eastAsia="ru-RU"/>
          </w:rPr>
          <w:t>http://www.ict.edu.ru...</w:t>
        </w:r>
      </w:hyperlink>
      <w:r w:rsidRPr="00DE2476">
        <w:rPr>
          <w:rFonts w:ascii="Times New Roman" w:eastAsia="Times New Roman" w:hAnsi="Times New Roman"/>
          <w:sz w:val="24"/>
          <w:szCs w:val="24"/>
          <w:lang w:eastAsia="ru-RU"/>
        </w:rPr>
        <w:t>.</w:t>
      </w:r>
    </w:p>
    <w:p w:rsidR="0005297D" w:rsidRPr="00DE2476" w:rsidRDefault="0005297D" w:rsidP="0005297D">
      <w:pPr>
        <w:pStyle w:val="a4"/>
        <w:numPr>
          <w:ilvl w:val="0"/>
          <w:numId w:val="10"/>
        </w:numPr>
        <w:spacing w:after="0" w:line="240" w:lineRule="auto"/>
        <w:rPr>
          <w:rFonts w:ascii="Times New Roman" w:eastAsia="Times New Roman" w:hAnsi="Times New Roman"/>
          <w:sz w:val="24"/>
          <w:szCs w:val="24"/>
        </w:rPr>
      </w:pPr>
      <w:r w:rsidRPr="00DE247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DE2476">
          <w:rPr>
            <w:rStyle w:val="a7"/>
            <w:rFonts w:ascii="Times New Roman" w:eastAsia="Times New Roman" w:hAnsi="Times New Roman"/>
            <w:color w:val="auto"/>
            <w:sz w:val="24"/>
            <w:szCs w:val="24"/>
          </w:rPr>
          <w:t>www.economy.gov.ru</w:t>
        </w:r>
      </w:hyperlink>
    </w:p>
    <w:p w:rsidR="0005297D" w:rsidRPr="00DE2476" w:rsidRDefault="0005297D" w:rsidP="0005297D">
      <w:pPr>
        <w:pStyle w:val="a4"/>
        <w:numPr>
          <w:ilvl w:val="0"/>
          <w:numId w:val="10"/>
        </w:numPr>
        <w:spacing w:after="0" w:line="240" w:lineRule="auto"/>
        <w:rPr>
          <w:rFonts w:ascii="Times New Roman" w:eastAsia="Times New Roman" w:hAnsi="Times New Roman"/>
          <w:sz w:val="24"/>
          <w:szCs w:val="24"/>
          <w:lang w:val="en-US"/>
        </w:rPr>
      </w:pPr>
      <w:r w:rsidRPr="00DE2476">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DE2476">
        <w:rPr>
          <w:rFonts w:ascii="Times New Roman" w:eastAsia="Times New Roman" w:hAnsi="Times New Roman"/>
          <w:sz w:val="24"/>
          <w:szCs w:val="24"/>
          <w:lang w:val="en-US"/>
        </w:rPr>
        <w:t xml:space="preserve"> </w:t>
      </w:r>
      <w:r w:rsidRPr="00DE2476">
        <w:rPr>
          <w:rFonts w:ascii="Times New Roman" w:eastAsia="Times New Roman" w:hAnsi="Times New Roman"/>
          <w:sz w:val="24"/>
          <w:szCs w:val="24"/>
        </w:rPr>
        <w:t>журналов</w:t>
      </w:r>
      <w:r w:rsidRPr="00DE2476">
        <w:rPr>
          <w:rFonts w:ascii="Times New Roman" w:eastAsia="Times New Roman" w:hAnsi="Times New Roman"/>
          <w:sz w:val="24"/>
          <w:szCs w:val="24"/>
          <w:lang w:val="en-US"/>
        </w:rPr>
        <w:t xml:space="preserve"> Economics, Econometrics and Finance - </w:t>
      </w:r>
      <w:hyperlink r:id="rId31" w:history="1">
        <w:r w:rsidR="00321D4D">
          <w:rPr>
            <w:rStyle w:val="a7"/>
            <w:rFonts w:ascii="Times New Roman" w:eastAsia="Times New Roman" w:hAnsi="Times New Roman"/>
            <w:sz w:val="24"/>
            <w:szCs w:val="24"/>
            <w:lang w:val="en-US"/>
          </w:rPr>
          <w:t>https://www.sciencedirect.com/#open-accesshttps://www.sciencedirect.com/#open-access</w:t>
        </w:r>
      </w:hyperlink>
    </w:p>
    <w:p w:rsidR="0005297D" w:rsidRPr="00DE2476" w:rsidRDefault="0005297D" w:rsidP="0005297D">
      <w:pPr>
        <w:pStyle w:val="a4"/>
        <w:numPr>
          <w:ilvl w:val="0"/>
          <w:numId w:val="10"/>
        </w:numPr>
        <w:spacing w:after="0" w:line="240" w:lineRule="auto"/>
        <w:rPr>
          <w:rFonts w:ascii="Times New Roman" w:eastAsia="Times New Roman" w:hAnsi="Times New Roman"/>
          <w:sz w:val="24"/>
          <w:szCs w:val="24"/>
        </w:rPr>
      </w:pPr>
      <w:r w:rsidRPr="00DE247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DE2476">
          <w:rPr>
            <w:rStyle w:val="a7"/>
            <w:rFonts w:ascii="Times New Roman" w:eastAsia="Times New Roman" w:hAnsi="Times New Roman"/>
            <w:color w:val="auto"/>
            <w:sz w:val="24"/>
            <w:szCs w:val="24"/>
          </w:rPr>
          <w:t>www.economy.gov.ru</w:t>
        </w:r>
      </w:hyperlink>
    </w:p>
    <w:p w:rsidR="0005297D" w:rsidRPr="00DE2476" w:rsidRDefault="0005297D" w:rsidP="0005297D">
      <w:pPr>
        <w:pStyle w:val="a4"/>
        <w:numPr>
          <w:ilvl w:val="0"/>
          <w:numId w:val="10"/>
        </w:numPr>
        <w:spacing w:after="0" w:line="240" w:lineRule="auto"/>
        <w:rPr>
          <w:rFonts w:ascii="Times New Roman" w:eastAsia="Times New Roman" w:hAnsi="Times New Roman"/>
          <w:sz w:val="24"/>
          <w:szCs w:val="24"/>
        </w:rPr>
      </w:pPr>
      <w:r w:rsidRPr="00DE2476">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rPr>
      </w:pPr>
      <w:r w:rsidRPr="00DE2476">
        <w:rPr>
          <w:rFonts w:ascii="Times New Roman" w:eastAsia="Times New Roman" w:hAnsi="Times New Roman"/>
          <w:sz w:val="24"/>
        </w:rPr>
        <w:t>База данных «Бухгалтерский учет и отчетность субъектов малого</w:t>
      </w:r>
      <w:r w:rsidRPr="00DE2476">
        <w:rPr>
          <w:rFonts w:ascii="Times New Roman" w:eastAsia="Times New Roman" w:hAnsi="Times New Roman"/>
          <w:sz w:val="24"/>
          <w:szCs w:val="24"/>
        </w:rPr>
        <w:t xml:space="preserve"> </w:t>
      </w:r>
      <w:r w:rsidRPr="00DE2476">
        <w:rPr>
          <w:rFonts w:ascii="Times New Roman" w:eastAsia="Times New Roman" w:hAnsi="Times New Roman"/>
          <w:sz w:val="24"/>
        </w:rPr>
        <w:t>предпринимательства» Минфина России -</w:t>
      </w:r>
      <w:hyperlink r:id="rId33" w:history="1">
        <w:r w:rsidR="00321D4D">
          <w:rPr>
            <w:rStyle w:val="a7"/>
            <w:rFonts w:ascii="Times New Roman" w:eastAsia="Times New Roman" w:hAnsi="Times New Roman"/>
            <w:sz w:val="24"/>
          </w:rPr>
          <w:t>https://www.minfin.ru/ru/perfomance/accounting/buh-otch_mp/law/</w:t>
        </w:r>
      </w:hyperlink>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rPr>
      </w:pPr>
      <w:r w:rsidRPr="00DE2476">
        <w:rPr>
          <w:rFonts w:ascii="Times New Roman" w:eastAsia="Times New Roman" w:hAnsi="Times New Roman"/>
          <w:sz w:val="24"/>
        </w:rPr>
        <w:t>База данных Всемирного банка - Открытые данные -</w:t>
      </w:r>
      <w:hyperlink r:id="rId34" w:history="1">
        <w:r w:rsidR="00321D4D">
          <w:rPr>
            <w:rStyle w:val="a7"/>
            <w:rFonts w:ascii="Times New Roman" w:eastAsia="Times New Roman" w:hAnsi="Times New Roman"/>
            <w:sz w:val="24"/>
          </w:rPr>
          <w:t>https://data.worldbank.org/</w:t>
        </w:r>
      </w:hyperlink>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rPr>
      </w:pPr>
      <w:r w:rsidRPr="00DE2476">
        <w:rPr>
          <w:rFonts w:ascii="Times New Roman" w:eastAsia="Times New Roman" w:hAnsi="Times New Roman"/>
          <w:sz w:val="24"/>
        </w:rPr>
        <w:t xml:space="preserve">Базы данных Международного валютного фонда- </w:t>
      </w:r>
      <w:hyperlink r:id="rId35" w:history="1">
        <w:r w:rsidR="00321D4D">
          <w:rPr>
            <w:rStyle w:val="a7"/>
            <w:rFonts w:ascii="Times New Roman" w:eastAsia="Times New Roman" w:hAnsi="Times New Roman"/>
            <w:sz w:val="24"/>
          </w:rPr>
          <w:t>http://www.imf.org/external/russian/index.htm</w:t>
        </w:r>
      </w:hyperlink>
    </w:p>
    <w:p w:rsidR="0005297D" w:rsidRPr="00DE2476" w:rsidRDefault="0005297D" w:rsidP="0005297D">
      <w:pPr>
        <w:pStyle w:val="a4"/>
        <w:spacing w:after="0" w:line="240" w:lineRule="auto"/>
        <w:rPr>
          <w:rFonts w:ascii="Times New Roman" w:eastAsia="Times New Roman" w:hAnsi="Times New Roman"/>
          <w:sz w:val="24"/>
          <w:szCs w:val="24"/>
        </w:rPr>
      </w:pPr>
    </w:p>
    <w:p w:rsidR="0005297D" w:rsidRPr="00DE2476" w:rsidRDefault="0005297D" w:rsidP="0005297D">
      <w:pPr>
        <w:pStyle w:val="a4"/>
        <w:spacing w:after="0" w:line="240" w:lineRule="auto"/>
        <w:rPr>
          <w:rFonts w:ascii="Times New Roman" w:eastAsia="Times New Roman" w:hAnsi="Times New Roman"/>
          <w:sz w:val="14"/>
          <w:szCs w:val="14"/>
        </w:rPr>
      </w:pPr>
    </w:p>
    <w:p w:rsidR="0005297D" w:rsidRPr="00DE2476" w:rsidRDefault="0005297D" w:rsidP="0005297D">
      <w:pPr>
        <w:ind w:firstLine="709"/>
        <w:jc w:val="center"/>
        <w:rPr>
          <w:b/>
          <w:sz w:val="24"/>
          <w:szCs w:val="24"/>
        </w:rPr>
      </w:pPr>
      <w:r w:rsidRPr="00DE2476">
        <w:rPr>
          <w:b/>
          <w:sz w:val="24"/>
          <w:szCs w:val="24"/>
        </w:rPr>
        <w:t>11. Описание материально-технической базы, необходимой для осуществления образовательного процесса</w:t>
      </w:r>
    </w:p>
    <w:p w:rsidR="0005297D" w:rsidRPr="00DE2476" w:rsidRDefault="0005297D" w:rsidP="0005297D">
      <w:pPr>
        <w:ind w:firstLine="709"/>
        <w:jc w:val="both"/>
        <w:rPr>
          <w:sz w:val="24"/>
          <w:szCs w:val="24"/>
        </w:rPr>
      </w:pPr>
      <w:r w:rsidRPr="00DE247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297D" w:rsidRPr="00DE2476" w:rsidRDefault="0005297D" w:rsidP="0005297D">
      <w:pPr>
        <w:ind w:firstLine="709"/>
        <w:jc w:val="both"/>
        <w:rPr>
          <w:sz w:val="24"/>
          <w:szCs w:val="24"/>
        </w:rPr>
      </w:pPr>
      <w:r w:rsidRPr="00DE247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297D" w:rsidRPr="00DE2476" w:rsidRDefault="0005297D" w:rsidP="0005297D">
      <w:pPr>
        <w:ind w:firstLine="709"/>
        <w:jc w:val="both"/>
        <w:rPr>
          <w:sz w:val="24"/>
          <w:szCs w:val="24"/>
        </w:rPr>
      </w:pPr>
      <w:r w:rsidRPr="00DE247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297D" w:rsidRPr="00DE2476" w:rsidRDefault="0005297D" w:rsidP="0005297D">
      <w:pPr>
        <w:ind w:firstLine="709"/>
        <w:jc w:val="both"/>
        <w:rPr>
          <w:sz w:val="24"/>
          <w:szCs w:val="24"/>
        </w:rPr>
      </w:pPr>
      <w:r w:rsidRPr="00DE2476">
        <w:rPr>
          <w:sz w:val="24"/>
          <w:szCs w:val="24"/>
        </w:rPr>
        <w:lastRenderedPageBreak/>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5297D" w:rsidRPr="00DE2476" w:rsidRDefault="0005297D" w:rsidP="0005297D">
      <w:pPr>
        <w:ind w:firstLine="709"/>
        <w:jc w:val="both"/>
        <w:rPr>
          <w:sz w:val="24"/>
          <w:szCs w:val="24"/>
        </w:rPr>
      </w:pPr>
      <w:r w:rsidRPr="00DE247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D68AE">
          <w:rPr>
            <w:rStyle w:val="a7"/>
            <w:color w:val="auto"/>
            <w:sz w:val="24"/>
            <w:szCs w:val="24"/>
          </w:rPr>
          <w:t>www.biblio-online.ru</w:t>
        </w:r>
      </w:hyperlink>
      <w:r w:rsidRPr="00DE2476">
        <w:rPr>
          <w:sz w:val="24"/>
          <w:szCs w:val="24"/>
        </w:rPr>
        <w:t xml:space="preserve">., 1С: Предпр.8.Комплект для обучения в высших и средних учебных заведениях, Moodle. </w:t>
      </w:r>
    </w:p>
    <w:p w:rsidR="0005297D" w:rsidRPr="00DE2476" w:rsidRDefault="0005297D" w:rsidP="0005297D">
      <w:pPr>
        <w:ind w:firstLine="709"/>
        <w:jc w:val="both"/>
        <w:rPr>
          <w:sz w:val="24"/>
          <w:szCs w:val="24"/>
        </w:rPr>
      </w:pPr>
      <w:r w:rsidRPr="00DE2476">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8D68AE">
          <w:rPr>
            <w:rStyle w:val="a7"/>
            <w:sz w:val="24"/>
            <w:szCs w:val="24"/>
          </w:rPr>
          <w:t>www.biblio-online.ru,»</w:t>
        </w:r>
      </w:hyperlink>
      <w:r w:rsidRPr="00DE2476">
        <w:rPr>
          <w:sz w:val="24"/>
          <w:szCs w:val="24"/>
        </w:rPr>
        <w:t xml:space="preserve"> 1С: Предпр.8.Комплект для обучения в высших и средних учебных заведениях</w:t>
      </w:r>
    </w:p>
    <w:p w:rsidR="0005297D" w:rsidRPr="00DE2476" w:rsidRDefault="0005297D" w:rsidP="0005297D">
      <w:pPr>
        <w:ind w:firstLine="709"/>
        <w:jc w:val="both"/>
        <w:rPr>
          <w:sz w:val="24"/>
          <w:szCs w:val="24"/>
        </w:rPr>
      </w:pPr>
      <w:r w:rsidRPr="00DE247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D68AE">
          <w:rPr>
            <w:rStyle w:val="a7"/>
            <w:color w:val="auto"/>
            <w:sz w:val="24"/>
            <w:szCs w:val="24"/>
          </w:rPr>
          <w:t>www.biblio-online.ru</w:t>
        </w:r>
      </w:hyperlink>
      <w:r w:rsidRPr="00DE2476">
        <w:rPr>
          <w:sz w:val="24"/>
          <w:szCs w:val="24"/>
        </w:rPr>
        <w:t xml:space="preserve"> </w:t>
      </w:r>
    </w:p>
    <w:p w:rsidR="0005297D" w:rsidRPr="00DE2476" w:rsidRDefault="0005297D" w:rsidP="0005297D">
      <w:pPr>
        <w:ind w:firstLine="709"/>
        <w:jc w:val="both"/>
        <w:rPr>
          <w:sz w:val="24"/>
          <w:szCs w:val="24"/>
        </w:rPr>
      </w:pPr>
      <w:r w:rsidRPr="00DE2476">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DE2476">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5E4" w:rsidRPr="00DE2476" w:rsidRDefault="00A275E4" w:rsidP="00DA39A2">
      <w:pPr>
        <w:widowControl/>
        <w:tabs>
          <w:tab w:val="left" w:pos="1200"/>
        </w:tabs>
        <w:autoSpaceDE/>
        <w:autoSpaceDN/>
        <w:adjustRightInd/>
        <w:jc w:val="both"/>
        <w:rPr>
          <w:sz w:val="24"/>
          <w:szCs w:val="24"/>
        </w:rPr>
      </w:pPr>
    </w:p>
    <w:p w:rsidR="00FA5C55" w:rsidRPr="00DE2476" w:rsidRDefault="00FA5C55" w:rsidP="00A76E53">
      <w:pPr>
        <w:widowControl/>
        <w:autoSpaceDE/>
        <w:autoSpaceDN/>
        <w:adjustRightInd/>
        <w:ind w:firstLine="709"/>
        <w:jc w:val="both"/>
        <w:rPr>
          <w:sz w:val="24"/>
          <w:szCs w:val="24"/>
        </w:rPr>
      </w:pPr>
    </w:p>
    <w:sectPr w:rsidR="00FA5C55" w:rsidRPr="00DE247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734" w:rsidRDefault="00266734" w:rsidP="00160BC1">
      <w:r>
        <w:separator/>
      </w:r>
    </w:p>
  </w:endnote>
  <w:endnote w:type="continuationSeparator" w:id="0">
    <w:p w:rsidR="00266734" w:rsidRDefault="0026673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734" w:rsidRDefault="00266734" w:rsidP="00160BC1">
      <w:r>
        <w:separator/>
      </w:r>
    </w:p>
  </w:footnote>
  <w:footnote w:type="continuationSeparator" w:id="0">
    <w:p w:rsidR="00266734" w:rsidRDefault="0026673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32FAD"/>
    <w:multiLevelType w:val="hybridMultilevel"/>
    <w:tmpl w:val="7D4E8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6C0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84020A"/>
    <w:multiLevelType w:val="hybridMultilevel"/>
    <w:tmpl w:val="D7042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8"/>
  </w:num>
  <w:num w:numId="8">
    <w:abstractNumId w:val="4"/>
  </w:num>
  <w:num w:numId="9">
    <w:abstractNumId w:val="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A17"/>
    <w:rsid w:val="00027D2C"/>
    <w:rsid w:val="00027E5B"/>
    <w:rsid w:val="00037461"/>
    <w:rsid w:val="00051AEE"/>
    <w:rsid w:val="0005297D"/>
    <w:rsid w:val="00060A01"/>
    <w:rsid w:val="00063FC5"/>
    <w:rsid w:val="00064AA9"/>
    <w:rsid w:val="00066B8C"/>
    <w:rsid w:val="000835F5"/>
    <w:rsid w:val="000875BF"/>
    <w:rsid w:val="000911D1"/>
    <w:rsid w:val="000A4FAC"/>
    <w:rsid w:val="000B1331"/>
    <w:rsid w:val="000B40A9"/>
    <w:rsid w:val="000B7795"/>
    <w:rsid w:val="000C4546"/>
    <w:rsid w:val="000C78AD"/>
    <w:rsid w:val="000D07C6"/>
    <w:rsid w:val="000D4429"/>
    <w:rsid w:val="000D4D8B"/>
    <w:rsid w:val="000D6DE5"/>
    <w:rsid w:val="000E37E9"/>
    <w:rsid w:val="000F3A33"/>
    <w:rsid w:val="00102E02"/>
    <w:rsid w:val="00114770"/>
    <w:rsid w:val="001154C3"/>
    <w:rsid w:val="001165D0"/>
    <w:rsid w:val="001166B7"/>
    <w:rsid w:val="001167A8"/>
    <w:rsid w:val="00127108"/>
    <w:rsid w:val="00127DEA"/>
    <w:rsid w:val="00131CDA"/>
    <w:rsid w:val="00132F57"/>
    <w:rsid w:val="001378B1"/>
    <w:rsid w:val="0015289B"/>
    <w:rsid w:val="0015639D"/>
    <w:rsid w:val="00160BC1"/>
    <w:rsid w:val="001616CB"/>
    <w:rsid w:val="00161C70"/>
    <w:rsid w:val="00170259"/>
    <w:rsid w:val="001716A9"/>
    <w:rsid w:val="00181AAB"/>
    <w:rsid w:val="00184823"/>
    <w:rsid w:val="00184F65"/>
    <w:rsid w:val="001871AA"/>
    <w:rsid w:val="001A10A1"/>
    <w:rsid w:val="001A6533"/>
    <w:rsid w:val="001B2656"/>
    <w:rsid w:val="001C24A2"/>
    <w:rsid w:val="001C4FED"/>
    <w:rsid w:val="001C6305"/>
    <w:rsid w:val="001D4DA6"/>
    <w:rsid w:val="001D7E91"/>
    <w:rsid w:val="001F11DE"/>
    <w:rsid w:val="001F3561"/>
    <w:rsid w:val="00207E2E"/>
    <w:rsid w:val="00207FB7"/>
    <w:rsid w:val="00211C1B"/>
    <w:rsid w:val="00232845"/>
    <w:rsid w:val="00240A81"/>
    <w:rsid w:val="00245199"/>
    <w:rsid w:val="002541CF"/>
    <w:rsid w:val="002657BC"/>
    <w:rsid w:val="00266734"/>
    <w:rsid w:val="00276128"/>
    <w:rsid w:val="0027733F"/>
    <w:rsid w:val="00281B36"/>
    <w:rsid w:val="00291D05"/>
    <w:rsid w:val="0029213E"/>
    <w:rsid w:val="002933E5"/>
    <w:rsid w:val="002A0D1B"/>
    <w:rsid w:val="002A187E"/>
    <w:rsid w:val="002B3D83"/>
    <w:rsid w:val="002B5AB9"/>
    <w:rsid w:val="002B6C87"/>
    <w:rsid w:val="002B734E"/>
    <w:rsid w:val="002C2EAE"/>
    <w:rsid w:val="002C3F08"/>
    <w:rsid w:val="002C7582"/>
    <w:rsid w:val="002D59FF"/>
    <w:rsid w:val="002D6AC0"/>
    <w:rsid w:val="002E4CB7"/>
    <w:rsid w:val="0031014E"/>
    <w:rsid w:val="00315AB7"/>
    <w:rsid w:val="0032166A"/>
    <w:rsid w:val="00321D4D"/>
    <w:rsid w:val="00330957"/>
    <w:rsid w:val="0033546E"/>
    <w:rsid w:val="00355C7E"/>
    <w:rsid w:val="003615C0"/>
    <w:rsid w:val="003618C2"/>
    <w:rsid w:val="00363097"/>
    <w:rsid w:val="00365758"/>
    <w:rsid w:val="003668E3"/>
    <w:rsid w:val="00377331"/>
    <w:rsid w:val="00380A6A"/>
    <w:rsid w:val="00390B62"/>
    <w:rsid w:val="003A3494"/>
    <w:rsid w:val="003A57B5"/>
    <w:rsid w:val="003A6FB0"/>
    <w:rsid w:val="003A71E4"/>
    <w:rsid w:val="003B7F71"/>
    <w:rsid w:val="003C34A5"/>
    <w:rsid w:val="003D31AC"/>
    <w:rsid w:val="003D47C6"/>
    <w:rsid w:val="003D5F84"/>
    <w:rsid w:val="00400491"/>
    <w:rsid w:val="00407242"/>
    <w:rsid w:val="00407404"/>
    <w:rsid w:val="004110F5"/>
    <w:rsid w:val="00421959"/>
    <w:rsid w:val="004320AE"/>
    <w:rsid w:val="00435249"/>
    <w:rsid w:val="0046365B"/>
    <w:rsid w:val="0047224A"/>
    <w:rsid w:val="0047572F"/>
    <w:rsid w:val="0047633A"/>
    <w:rsid w:val="0048300E"/>
    <w:rsid w:val="0049217A"/>
    <w:rsid w:val="004941A2"/>
    <w:rsid w:val="004960CB"/>
    <w:rsid w:val="004A2C0D"/>
    <w:rsid w:val="004A2E62"/>
    <w:rsid w:val="004A68C9"/>
    <w:rsid w:val="004B13BA"/>
    <w:rsid w:val="004B18F2"/>
    <w:rsid w:val="004C5815"/>
    <w:rsid w:val="004C6DB3"/>
    <w:rsid w:val="004E0C3F"/>
    <w:rsid w:val="004E3D82"/>
    <w:rsid w:val="004E4CD6"/>
    <w:rsid w:val="004E4DB2"/>
    <w:rsid w:val="004E62F1"/>
    <w:rsid w:val="004E753A"/>
    <w:rsid w:val="004F3C72"/>
    <w:rsid w:val="00516F43"/>
    <w:rsid w:val="00532436"/>
    <w:rsid w:val="00533D55"/>
    <w:rsid w:val="005362E6"/>
    <w:rsid w:val="005375A5"/>
    <w:rsid w:val="00537A62"/>
    <w:rsid w:val="00540F31"/>
    <w:rsid w:val="00564660"/>
    <w:rsid w:val="00565480"/>
    <w:rsid w:val="005669CB"/>
    <w:rsid w:val="00570C40"/>
    <w:rsid w:val="00572F9F"/>
    <w:rsid w:val="005776F4"/>
    <w:rsid w:val="005816EA"/>
    <w:rsid w:val="00582969"/>
    <w:rsid w:val="00583C2E"/>
    <w:rsid w:val="00584FE8"/>
    <w:rsid w:val="00586FAD"/>
    <w:rsid w:val="005915BA"/>
    <w:rsid w:val="00591B36"/>
    <w:rsid w:val="00596260"/>
    <w:rsid w:val="005A28FC"/>
    <w:rsid w:val="005A5BA5"/>
    <w:rsid w:val="005A798C"/>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025A"/>
    <w:rsid w:val="0065477D"/>
    <w:rsid w:val="0065606F"/>
    <w:rsid w:val="00656AC4"/>
    <w:rsid w:val="00676914"/>
    <w:rsid w:val="00687B3A"/>
    <w:rsid w:val="00692DD7"/>
    <w:rsid w:val="00693787"/>
    <w:rsid w:val="006B0CA3"/>
    <w:rsid w:val="006B4C8F"/>
    <w:rsid w:val="006B5903"/>
    <w:rsid w:val="006D108C"/>
    <w:rsid w:val="006D15B6"/>
    <w:rsid w:val="006D22C3"/>
    <w:rsid w:val="006D6805"/>
    <w:rsid w:val="006E5C19"/>
    <w:rsid w:val="00700814"/>
    <w:rsid w:val="0070150B"/>
    <w:rsid w:val="00705814"/>
    <w:rsid w:val="00705FB5"/>
    <w:rsid w:val="007066B1"/>
    <w:rsid w:val="00713D44"/>
    <w:rsid w:val="007164C0"/>
    <w:rsid w:val="00717E59"/>
    <w:rsid w:val="0073240C"/>
    <w:rsid w:val="007327FE"/>
    <w:rsid w:val="007512C7"/>
    <w:rsid w:val="00752936"/>
    <w:rsid w:val="00753978"/>
    <w:rsid w:val="00761412"/>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D639E"/>
    <w:rsid w:val="007E10C6"/>
    <w:rsid w:val="007F098D"/>
    <w:rsid w:val="007F4B97"/>
    <w:rsid w:val="007F70F5"/>
    <w:rsid w:val="007F7A4D"/>
    <w:rsid w:val="00801B83"/>
    <w:rsid w:val="00820D1B"/>
    <w:rsid w:val="00823333"/>
    <w:rsid w:val="00823E5A"/>
    <w:rsid w:val="00823F17"/>
    <w:rsid w:val="00827A34"/>
    <w:rsid w:val="008348B3"/>
    <w:rsid w:val="008423FF"/>
    <w:rsid w:val="00857FC8"/>
    <w:rsid w:val="008638E8"/>
    <w:rsid w:val="0086651C"/>
    <w:rsid w:val="0088272E"/>
    <w:rsid w:val="008A2099"/>
    <w:rsid w:val="008B2DBB"/>
    <w:rsid w:val="008B3964"/>
    <w:rsid w:val="008B6331"/>
    <w:rsid w:val="008D458D"/>
    <w:rsid w:val="008D68AE"/>
    <w:rsid w:val="008E2CF3"/>
    <w:rsid w:val="008E53EE"/>
    <w:rsid w:val="008E5E59"/>
    <w:rsid w:val="008F60DF"/>
    <w:rsid w:val="008F702E"/>
    <w:rsid w:val="00920199"/>
    <w:rsid w:val="00921868"/>
    <w:rsid w:val="00937E40"/>
    <w:rsid w:val="00940520"/>
    <w:rsid w:val="0094149E"/>
    <w:rsid w:val="00941875"/>
    <w:rsid w:val="00951F6B"/>
    <w:rsid w:val="009528CA"/>
    <w:rsid w:val="00954E45"/>
    <w:rsid w:val="00956C4F"/>
    <w:rsid w:val="009614AE"/>
    <w:rsid w:val="00965998"/>
    <w:rsid w:val="00972A73"/>
    <w:rsid w:val="00980F8A"/>
    <w:rsid w:val="00987FB0"/>
    <w:rsid w:val="009907C6"/>
    <w:rsid w:val="009E1A6E"/>
    <w:rsid w:val="009E35D2"/>
    <w:rsid w:val="009F4070"/>
    <w:rsid w:val="00A275E4"/>
    <w:rsid w:val="00A31159"/>
    <w:rsid w:val="00A32A5F"/>
    <w:rsid w:val="00A44F9E"/>
    <w:rsid w:val="00A53100"/>
    <w:rsid w:val="00A567CD"/>
    <w:rsid w:val="00A569DB"/>
    <w:rsid w:val="00A63D90"/>
    <w:rsid w:val="00A6465F"/>
    <w:rsid w:val="00A75675"/>
    <w:rsid w:val="00A76E53"/>
    <w:rsid w:val="00A9607B"/>
    <w:rsid w:val="00A96C48"/>
    <w:rsid w:val="00AA2A29"/>
    <w:rsid w:val="00AA3DB5"/>
    <w:rsid w:val="00AA7DB0"/>
    <w:rsid w:val="00AB2091"/>
    <w:rsid w:val="00AB7F5B"/>
    <w:rsid w:val="00AD0669"/>
    <w:rsid w:val="00AD208A"/>
    <w:rsid w:val="00AD4A3C"/>
    <w:rsid w:val="00AE3177"/>
    <w:rsid w:val="00AF61EB"/>
    <w:rsid w:val="00B02BDF"/>
    <w:rsid w:val="00B1284F"/>
    <w:rsid w:val="00B14050"/>
    <w:rsid w:val="00B24D45"/>
    <w:rsid w:val="00B43F9B"/>
    <w:rsid w:val="00B44DD6"/>
    <w:rsid w:val="00B44FF6"/>
    <w:rsid w:val="00B5209B"/>
    <w:rsid w:val="00B542D4"/>
    <w:rsid w:val="00B54421"/>
    <w:rsid w:val="00B642B8"/>
    <w:rsid w:val="00B664F0"/>
    <w:rsid w:val="00B67202"/>
    <w:rsid w:val="00B817E2"/>
    <w:rsid w:val="00B83156"/>
    <w:rsid w:val="00BB6C9A"/>
    <w:rsid w:val="00BB70FB"/>
    <w:rsid w:val="00BC74A5"/>
    <w:rsid w:val="00BE023D"/>
    <w:rsid w:val="00BF22FC"/>
    <w:rsid w:val="00C1245E"/>
    <w:rsid w:val="00C2153D"/>
    <w:rsid w:val="00C228C5"/>
    <w:rsid w:val="00C24EA8"/>
    <w:rsid w:val="00C26026"/>
    <w:rsid w:val="00C33468"/>
    <w:rsid w:val="00C3475E"/>
    <w:rsid w:val="00C40C06"/>
    <w:rsid w:val="00C46277"/>
    <w:rsid w:val="00C55E91"/>
    <w:rsid w:val="00C70CA1"/>
    <w:rsid w:val="00C80681"/>
    <w:rsid w:val="00C90A7A"/>
    <w:rsid w:val="00C93F61"/>
    <w:rsid w:val="00C94464"/>
    <w:rsid w:val="00C953C9"/>
    <w:rsid w:val="00CA401A"/>
    <w:rsid w:val="00CA710A"/>
    <w:rsid w:val="00CB27ED"/>
    <w:rsid w:val="00CB61D6"/>
    <w:rsid w:val="00CD3A9A"/>
    <w:rsid w:val="00CE6C4B"/>
    <w:rsid w:val="00CF12C6"/>
    <w:rsid w:val="00CF2B2F"/>
    <w:rsid w:val="00CF575E"/>
    <w:rsid w:val="00CF6292"/>
    <w:rsid w:val="00CF6B12"/>
    <w:rsid w:val="00D02EB8"/>
    <w:rsid w:val="00D152E4"/>
    <w:rsid w:val="00D1753D"/>
    <w:rsid w:val="00D23EFA"/>
    <w:rsid w:val="00D34B66"/>
    <w:rsid w:val="00D364F3"/>
    <w:rsid w:val="00D44188"/>
    <w:rsid w:val="00D529EC"/>
    <w:rsid w:val="00D63339"/>
    <w:rsid w:val="00D6622B"/>
    <w:rsid w:val="00D67483"/>
    <w:rsid w:val="00D74039"/>
    <w:rsid w:val="00D761E8"/>
    <w:rsid w:val="00D83177"/>
    <w:rsid w:val="00D8506D"/>
    <w:rsid w:val="00D90307"/>
    <w:rsid w:val="00D93EEF"/>
    <w:rsid w:val="00D952F5"/>
    <w:rsid w:val="00D97830"/>
    <w:rsid w:val="00DA39A2"/>
    <w:rsid w:val="00DA3FFC"/>
    <w:rsid w:val="00DA489D"/>
    <w:rsid w:val="00DA48D3"/>
    <w:rsid w:val="00DB08E2"/>
    <w:rsid w:val="00DB0A35"/>
    <w:rsid w:val="00DB228F"/>
    <w:rsid w:val="00DC6660"/>
    <w:rsid w:val="00DD03B9"/>
    <w:rsid w:val="00DD5A28"/>
    <w:rsid w:val="00DD6EB4"/>
    <w:rsid w:val="00DE2476"/>
    <w:rsid w:val="00DE38F3"/>
    <w:rsid w:val="00DF1076"/>
    <w:rsid w:val="00DF26AA"/>
    <w:rsid w:val="00DF6CE0"/>
    <w:rsid w:val="00DF7ED6"/>
    <w:rsid w:val="00E02CDE"/>
    <w:rsid w:val="00E11452"/>
    <w:rsid w:val="00E345A3"/>
    <w:rsid w:val="00E42AED"/>
    <w:rsid w:val="00E4451A"/>
    <w:rsid w:val="00E507C4"/>
    <w:rsid w:val="00E54A33"/>
    <w:rsid w:val="00E6273F"/>
    <w:rsid w:val="00E72419"/>
    <w:rsid w:val="00E72975"/>
    <w:rsid w:val="00E7465A"/>
    <w:rsid w:val="00E81007"/>
    <w:rsid w:val="00E9119D"/>
    <w:rsid w:val="00E92238"/>
    <w:rsid w:val="00E93EA6"/>
    <w:rsid w:val="00EA206F"/>
    <w:rsid w:val="00EA3690"/>
    <w:rsid w:val="00EB0E73"/>
    <w:rsid w:val="00ED28E4"/>
    <w:rsid w:val="00ED789C"/>
    <w:rsid w:val="00EE165B"/>
    <w:rsid w:val="00EE4D57"/>
    <w:rsid w:val="00EF4F12"/>
    <w:rsid w:val="00F00B76"/>
    <w:rsid w:val="00F06F17"/>
    <w:rsid w:val="00F14713"/>
    <w:rsid w:val="00F226CA"/>
    <w:rsid w:val="00F239D1"/>
    <w:rsid w:val="00F322E1"/>
    <w:rsid w:val="00F342F7"/>
    <w:rsid w:val="00F40FEC"/>
    <w:rsid w:val="00F42549"/>
    <w:rsid w:val="00F564C9"/>
    <w:rsid w:val="00F625A5"/>
    <w:rsid w:val="00F63ADF"/>
    <w:rsid w:val="00F63BBC"/>
    <w:rsid w:val="00F8007A"/>
    <w:rsid w:val="00F803A3"/>
    <w:rsid w:val="00F96A96"/>
    <w:rsid w:val="00FA5C55"/>
    <w:rsid w:val="00FB05DD"/>
    <w:rsid w:val="00FB15A7"/>
    <w:rsid w:val="00FB3DFD"/>
    <w:rsid w:val="00FC306B"/>
    <w:rsid w:val="00FD6763"/>
    <w:rsid w:val="00FE0879"/>
    <w:rsid w:val="00FE1F73"/>
    <w:rsid w:val="00FE2470"/>
    <w:rsid w:val="00FE556E"/>
    <w:rsid w:val="00FF2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character" w:styleId="af3">
    <w:name w:val="FollowedHyperlink"/>
    <w:uiPriority w:val="99"/>
    <w:semiHidden/>
    <w:unhideWhenUsed/>
    <w:rsid w:val="00E93EA6"/>
    <w:rPr>
      <w:color w:val="800080"/>
      <w:u w:val="single"/>
    </w:rPr>
  </w:style>
  <w:style w:type="character" w:customStyle="1" w:styleId="15">
    <w:name w:val="Неразрешенное упоминание1"/>
    <w:basedOn w:val="a0"/>
    <w:uiPriority w:val="99"/>
    <w:semiHidden/>
    <w:unhideWhenUsed/>
    <w:rsid w:val="008D68AE"/>
    <w:rPr>
      <w:color w:val="605E5C"/>
      <w:shd w:val="clear" w:color="auto" w:fill="E1DFDD"/>
    </w:rPr>
  </w:style>
  <w:style w:type="character" w:styleId="af4">
    <w:name w:val="Unresolved Mention"/>
    <w:basedOn w:val="a0"/>
    <w:uiPriority w:val="99"/>
    <w:semiHidden/>
    <w:unhideWhenUsed/>
    <w:rsid w:val="00321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7..."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24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463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FFA3-D330-4EF0-B1EB-701D0D07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7769</Words>
  <Characters>44287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51953</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7471215</vt:i4>
      </vt:variant>
      <vt:variant>
        <vt:i4>9</vt:i4>
      </vt:variant>
      <vt:variant>
        <vt:i4>0</vt:i4>
      </vt:variant>
      <vt:variant>
        <vt:i4>5</vt:i4>
      </vt:variant>
      <vt:variant>
        <vt:lpwstr>http://www.iprbookshop.ru/24777</vt:lpwstr>
      </vt:variant>
      <vt:variant>
        <vt:lpwstr/>
      </vt:variant>
      <vt:variant>
        <vt:i4>393236</vt:i4>
      </vt:variant>
      <vt:variant>
        <vt:i4>6</vt:i4>
      </vt:variant>
      <vt:variant>
        <vt:i4>0</vt:i4>
      </vt:variant>
      <vt:variant>
        <vt:i4>5</vt:i4>
      </vt:variant>
      <vt:variant>
        <vt:lpwstr>http://www.biblio-online.ru/book/4D616AF3-F8AB-40BC-B0F2-378B29999877</vt:lpwstr>
      </vt:variant>
      <vt:variant>
        <vt:lpwstr/>
      </vt:variant>
      <vt:variant>
        <vt:i4>7798891</vt:i4>
      </vt:variant>
      <vt:variant>
        <vt:i4>3</vt:i4>
      </vt:variant>
      <vt:variant>
        <vt:i4>0</vt:i4>
      </vt:variant>
      <vt:variant>
        <vt:i4>5</vt:i4>
      </vt:variant>
      <vt:variant>
        <vt:lpwstr>http://www.iprbookshop.ru/52443</vt:lpwstr>
      </vt:variant>
      <vt:variant>
        <vt:lpwstr/>
      </vt:variant>
      <vt:variant>
        <vt:i4>7733357</vt:i4>
      </vt:variant>
      <vt:variant>
        <vt:i4>0</vt:i4>
      </vt:variant>
      <vt:variant>
        <vt:i4>0</vt:i4>
      </vt:variant>
      <vt:variant>
        <vt:i4>5</vt:i4>
      </vt:variant>
      <vt:variant>
        <vt:lpwstr>http://www.iprbookshop.ru/14635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2019-02-27T04:33:00Z</cp:lastPrinted>
  <dcterms:created xsi:type="dcterms:W3CDTF">2022-07-01T16:08:00Z</dcterms:created>
  <dcterms:modified xsi:type="dcterms:W3CDTF">2024-05-18T13:32:00Z</dcterms:modified>
</cp:coreProperties>
</file>